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9C" w:rsidRDefault="00902D9C" w:rsidP="00902D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учебному предмету «Иностранный язык (английский)»</w:t>
      </w:r>
    </w:p>
    <w:tbl>
      <w:tblPr>
        <w:tblW w:w="10173" w:type="dxa"/>
        <w:tblLook w:val="04A0"/>
      </w:tblPr>
      <w:tblGrid>
        <w:gridCol w:w="1580"/>
        <w:gridCol w:w="8593"/>
      </w:tblGrid>
      <w:tr w:rsidR="00902D9C" w:rsidTr="00902D9C">
        <w:trPr>
          <w:trHeight w:val="5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9C" w:rsidRDefault="00902D9C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Название учебного предмета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9C" w:rsidRDefault="00902D9C" w:rsidP="00902D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(английский), 4 класс</w:t>
            </w:r>
          </w:p>
        </w:tc>
      </w:tr>
      <w:tr w:rsidR="00902D9C" w:rsidTr="00902D9C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9C" w:rsidRDefault="00902D9C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Нормативная база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9C" w:rsidRDefault="00902D9C" w:rsidP="00902D9C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Федерального закона от 29.12.2012 № 273-ФЗ «Об образовании в Российской Федерации»;</w:t>
            </w:r>
          </w:p>
          <w:p w:rsidR="00902D9C" w:rsidRDefault="00902D9C" w:rsidP="00902D9C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приказа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      </w:r>
          </w:p>
          <w:p w:rsidR="00902D9C" w:rsidRDefault="00902D9C" w:rsidP="00902D9C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России от 18.05.2023 № 370 «Об утверждении федеральной образовательной программы основного общего образования» (далее – ФОП ООО);</w:t>
            </w:r>
          </w:p>
          <w:p w:rsidR="00902D9C" w:rsidRDefault="00902D9C" w:rsidP="00902D9C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приказа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России от 31.05.2021 № 287 «Об утверждении федерального государственного образовательного стандарта основного общего образования» (далее – ФГОС ООО третьего поколения);</w:t>
            </w:r>
          </w:p>
          <w:p w:rsidR="00902D9C" w:rsidRDefault="00902D9C" w:rsidP="00902D9C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устава МБОУ «СОШ № 59 им. Г.М. Мыльникова»;</w:t>
            </w:r>
          </w:p>
          <w:p w:rsidR="00902D9C" w:rsidRDefault="00902D9C" w:rsidP="00902D9C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программы воспитания МБОУ «Средняя общеобразовательная школа №59 им. Г.М. Мыльникова» положения о формах, периодичности, порядке текущего контроля успеваемости и промежуточной аттестации обучающихся в МБОУ «СОШ № 59 им. Г.М. Мыльникова». </w:t>
            </w:r>
          </w:p>
        </w:tc>
      </w:tr>
      <w:tr w:rsidR="00902D9C" w:rsidTr="00902D9C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9C" w:rsidRDefault="00902D9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9C" w:rsidRDefault="00902D9C" w:rsidP="0090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02D9C">
              <w:rPr>
                <w:rFonts w:ascii="Times New Roman" w:hAnsi="Times New Roman" w:cs="Times New Roman"/>
                <w:bCs/>
                <w:iCs/>
                <w:color w:val="000000"/>
              </w:rPr>
              <w:t>формирование у учащихся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межкультурного общения, нового инструмента познания мира и культуры других народо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в.</w:t>
            </w:r>
          </w:p>
        </w:tc>
      </w:tr>
      <w:tr w:rsidR="00902D9C" w:rsidTr="00902D9C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9C" w:rsidRDefault="00902D9C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9C" w:rsidRDefault="0090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развитие иноязычной коммуникативной компетенции в совокупности ее составляющих</w:t>
            </w:r>
          </w:p>
          <w:p w:rsidR="00902D9C" w:rsidRDefault="0090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 –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речевой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 языковой, социокультурной, компенсаторной, учебно-познавательной: речевая компетенция</w:t>
            </w:r>
          </w:p>
          <w:p w:rsidR="00902D9C" w:rsidRDefault="0090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– развитие коммуникативных умений в четырех основных видах речевой деятельности (говорении,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 чтении, письме);</w:t>
            </w:r>
          </w:p>
          <w:p w:rsidR="00902D9C" w:rsidRDefault="0090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902D9C" w:rsidRDefault="0090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- развитие социокультурной компетенции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учащихся;</w:t>
            </w:r>
          </w:p>
          <w:p w:rsidR="00902D9C" w:rsidRDefault="0090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- развитие компенсаторной компетенции – развитие умений выходить из положения в условиях дефицита языковых сре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и получении и передаче информации;</w:t>
            </w:r>
          </w:p>
          <w:p w:rsidR="00902D9C" w:rsidRDefault="0090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- развитие учебно-познавательной компетенции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902D9C" w:rsidRDefault="00902D9C" w:rsidP="0090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-    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общения; воспитание каче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ств гр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902D9C" w:rsidTr="00902D9C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9C" w:rsidRDefault="00902D9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Объем часов на реализацию программы 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9C" w:rsidRDefault="00D46D54" w:rsidP="00D46D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68  часов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: 2</w:t>
            </w:r>
            <w:r w:rsidR="00902D9C">
              <w:rPr>
                <w:rFonts w:ascii="Times New Roman" w:hAnsi="Times New Roman" w:cs="Times New Roman"/>
                <w:color w:val="000000"/>
              </w:rPr>
              <w:t xml:space="preserve"> часа в неделю</w:t>
            </w:r>
          </w:p>
        </w:tc>
      </w:tr>
      <w:tr w:rsidR="00902D9C" w:rsidTr="00902D9C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9C" w:rsidRDefault="00902D9C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Формы контроля освоения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9C" w:rsidRDefault="00902D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тестирование;  устный опрос;  домашняя работа; защита проектов, рефератов или творческих работ; практические работы; контрольные работы</w:t>
            </w:r>
          </w:p>
        </w:tc>
      </w:tr>
    </w:tbl>
    <w:p w:rsidR="009B02FA" w:rsidRPr="0091541D" w:rsidRDefault="009B02FA" w:rsidP="0091541D">
      <w:pPr>
        <w:autoSpaceDE w:val="0"/>
        <w:autoSpaceDN w:val="0"/>
        <w:spacing w:after="0" w:line="220" w:lineRule="exact"/>
        <w:ind w:firstLine="720"/>
      </w:pPr>
    </w:p>
    <w:p w:rsidR="003D1D88" w:rsidRPr="00137292" w:rsidRDefault="003D1D88" w:rsidP="003D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7292"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3D1D88" w:rsidRPr="00137292" w:rsidRDefault="003D1D88" w:rsidP="003D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72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«СРЕДНЯЯ ОБЩЕОБРАЗОВАТЕЛЬНАЯ ШКОЛА №59 ИМЕНИ ВЕТЕРАНА </w:t>
      </w:r>
    </w:p>
    <w:p w:rsidR="003D1D88" w:rsidRPr="00137292" w:rsidRDefault="003D1D88" w:rsidP="003D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72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ВЕЛИКОЙ ОТЕЧЕСТВЕННОЙ ВОЙНЫ ДВАЖДЫ ГЕРОЯ СОВЕТСКОГО СОЮЗА </w:t>
      </w:r>
    </w:p>
    <w:p w:rsidR="003D1D88" w:rsidRPr="00137292" w:rsidRDefault="003D1D88" w:rsidP="003D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7292">
        <w:rPr>
          <w:rFonts w:ascii="Times New Roman" w:eastAsia="Times New Roman" w:hAnsi="Times New Roman" w:cs="Times New Roman"/>
          <w:b/>
          <w:i/>
          <w:sz w:val="24"/>
          <w:szCs w:val="24"/>
        </w:rPr>
        <w:t>ПОДПОЛКОВНИКА ГРИГОРИЯ МИХАЙЛОВИЧА МЫЛЬНИКОВА»</w:t>
      </w:r>
    </w:p>
    <w:p w:rsidR="003D1D88" w:rsidRPr="00137292" w:rsidRDefault="003D1D88" w:rsidP="003D1D88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:rsidR="00902D9C" w:rsidRPr="00FB4A5F" w:rsidRDefault="00902D9C" w:rsidP="00902D9C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proofErr w:type="gramStart"/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ПРИНЯТА</w:t>
      </w:r>
      <w:proofErr w:type="gramEnd"/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                                           УТВЕРЖДЕНА</w:t>
      </w:r>
    </w:p>
    <w:p w:rsidR="00902D9C" w:rsidRPr="00AA62B1" w:rsidRDefault="00902D9C" w:rsidP="00902D9C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на заседании педсовета                                                          приказом от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29</w:t>
      </w: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05</w:t>
      </w: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.202</w:t>
      </w:r>
      <w:r w:rsidRPr="00AA62B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4</w:t>
      </w:r>
      <w:r w:rsidRPr="00FB4A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69</w:t>
      </w:r>
    </w:p>
    <w:p w:rsidR="00902D9C" w:rsidRPr="00FB4A5F" w:rsidRDefault="00902D9C" w:rsidP="00902D9C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протокол  № 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8</w:t>
      </w:r>
      <w:r w:rsidRPr="00FB4A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29</w:t>
      </w: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05</w:t>
      </w: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.202</w:t>
      </w:r>
      <w:r w:rsidRPr="00AA62B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4</w:t>
      </w: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        </w:t>
      </w:r>
      <w:r w:rsidRPr="00AA62B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школы_______</w:t>
      </w: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Н.Н.Белова</w:t>
      </w:r>
      <w:proofErr w:type="spellEnd"/>
    </w:p>
    <w:p w:rsidR="00FB4A5F" w:rsidRPr="00FB4A5F" w:rsidRDefault="00902D9C" w:rsidP="00902D9C">
      <w:pPr>
        <w:tabs>
          <w:tab w:val="left" w:pos="-120"/>
          <w:tab w:val="left" w:pos="4365"/>
        </w:tabs>
        <w:spacing w:after="0"/>
        <w:contextualSpacing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Председатель ПС     _______ А.И. </w:t>
      </w:r>
      <w:proofErr w:type="spellStart"/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Семерова</w:t>
      </w:r>
      <w:proofErr w:type="spellEnd"/>
      <w:r w:rsidRPr="00FB4A5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</w:t>
      </w:r>
    </w:p>
    <w:p w:rsidR="003D1D88" w:rsidRPr="003D1D88" w:rsidRDefault="003D1D88" w:rsidP="003D1D88">
      <w:pPr>
        <w:tabs>
          <w:tab w:val="left" w:pos="436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3D1D88" w:rsidRDefault="003D1D88" w:rsidP="003D1D88">
      <w:pPr>
        <w:pStyle w:val="aff3"/>
        <w:spacing w:before="0" w:beforeAutospacing="0" w:after="0" w:afterAutospacing="0" w:line="22" w:lineRule="atLeast"/>
        <w:contextualSpacing/>
        <w:jc w:val="center"/>
        <w:rPr>
          <w:iCs/>
          <w:sz w:val="28"/>
          <w:szCs w:val="28"/>
        </w:rPr>
      </w:pPr>
    </w:p>
    <w:p w:rsidR="003D1D88" w:rsidRDefault="003D1D88" w:rsidP="003D1D88">
      <w:pPr>
        <w:pStyle w:val="aff3"/>
        <w:spacing w:before="0" w:beforeAutospacing="0" w:after="0" w:afterAutospacing="0" w:line="276" w:lineRule="auto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</w:t>
      </w:r>
    </w:p>
    <w:p w:rsidR="003D1D88" w:rsidRDefault="003D1D88" w:rsidP="003D1D88">
      <w:pPr>
        <w:pStyle w:val="aff3"/>
        <w:spacing w:before="0" w:beforeAutospacing="0" w:after="0" w:afterAutospacing="0" w:line="276" w:lineRule="auto"/>
        <w:contextualSpacing/>
        <w:rPr>
          <w:iCs/>
          <w:sz w:val="28"/>
          <w:szCs w:val="28"/>
        </w:rPr>
      </w:pPr>
    </w:p>
    <w:p w:rsidR="00FB4A5F" w:rsidRDefault="00FB4A5F" w:rsidP="003D1D88">
      <w:pPr>
        <w:pStyle w:val="aff3"/>
        <w:spacing w:before="0" w:beforeAutospacing="0" w:after="0" w:afterAutospacing="0" w:line="276" w:lineRule="auto"/>
        <w:contextualSpacing/>
        <w:rPr>
          <w:iCs/>
          <w:sz w:val="28"/>
          <w:szCs w:val="28"/>
        </w:rPr>
      </w:pPr>
    </w:p>
    <w:p w:rsidR="003D1D88" w:rsidRDefault="003D1D88" w:rsidP="003D1D88">
      <w:pPr>
        <w:pStyle w:val="aff3"/>
        <w:spacing w:before="0" w:beforeAutospacing="0" w:after="0" w:afterAutospacing="0" w:line="276" w:lineRule="auto"/>
        <w:contextualSpacing/>
        <w:rPr>
          <w:iCs/>
          <w:sz w:val="28"/>
          <w:szCs w:val="28"/>
        </w:rPr>
      </w:pPr>
    </w:p>
    <w:p w:rsidR="00625B6A" w:rsidRPr="00625B6A" w:rsidRDefault="00625B6A" w:rsidP="0062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5B6A">
        <w:rPr>
          <w:rFonts w:ascii="Times New Roman" w:eastAsia="Times New Roman" w:hAnsi="Times New Roman" w:cs="Times New Roman"/>
          <w:b/>
          <w:iCs/>
          <w:sz w:val="28"/>
          <w:szCs w:val="28"/>
        </w:rPr>
        <w:t>Рабочая программа</w:t>
      </w:r>
    </w:p>
    <w:p w:rsidR="00625B6A" w:rsidRPr="00625B6A" w:rsidRDefault="00625B6A" w:rsidP="0062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25B6A"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учебного предмета «Иностранный язык (английский)»</w:t>
      </w:r>
    </w:p>
    <w:p w:rsidR="003D1D88" w:rsidRDefault="003D1D88" w:rsidP="003D1D88">
      <w:pPr>
        <w:pStyle w:val="aff3"/>
        <w:spacing w:before="0" w:beforeAutospacing="0" w:after="0" w:afterAutospacing="0" w:line="276" w:lineRule="auto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в  </w:t>
      </w:r>
      <w:r w:rsidRPr="00137292">
        <w:rPr>
          <w:iCs/>
          <w:sz w:val="28"/>
          <w:szCs w:val="28"/>
          <w:u w:val="single"/>
        </w:rPr>
        <w:t xml:space="preserve">  </w:t>
      </w:r>
      <w:r w:rsidR="005A65BC">
        <w:rPr>
          <w:iCs/>
          <w:sz w:val="28"/>
          <w:szCs w:val="28"/>
          <w:u w:val="single"/>
        </w:rPr>
        <w:t xml:space="preserve">4  </w:t>
      </w:r>
      <w:r w:rsidR="00625B6A">
        <w:rPr>
          <w:iCs/>
          <w:sz w:val="28"/>
          <w:szCs w:val="28"/>
          <w:u w:val="single"/>
        </w:rPr>
        <w:t xml:space="preserve"> </w:t>
      </w:r>
      <w:r>
        <w:rPr>
          <w:iCs/>
          <w:sz w:val="28"/>
          <w:szCs w:val="28"/>
        </w:rPr>
        <w:t>классах</w:t>
      </w:r>
    </w:p>
    <w:p w:rsidR="003D1D88" w:rsidRDefault="003D1D88" w:rsidP="003D1D88">
      <w:pPr>
        <w:pStyle w:val="aff3"/>
        <w:spacing w:before="0" w:beforeAutospacing="0" w:after="0" w:afterAutospacing="0" w:line="276" w:lineRule="auto"/>
        <w:ind w:firstLine="708"/>
        <w:contextualSpacing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на 202</w:t>
      </w:r>
      <w:r w:rsidR="005A65BC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– 202</w:t>
      </w:r>
      <w:r w:rsidR="005A65BC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учебный год</w:t>
      </w:r>
    </w:p>
    <w:p w:rsidR="003D1D88" w:rsidRDefault="003D1D88" w:rsidP="003D1D88">
      <w:pPr>
        <w:pStyle w:val="aff3"/>
        <w:spacing w:before="0" w:beforeAutospacing="0" w:after="0" w:afterAutospacing="0" w:line="480" w:lineRule="auto"/>
        <w:contextualSpacing/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  УМК «</w:t>
      </w:r>
      <w:r w:rsidR="005A65BC">
        <w:rPr>
          <w:iCs/>
          <w:sz w:val="28"/>
          <w:szCs w:val="28"/>
          <w:lang w:val="en-US"/>
        </w:rPr>
        <w:t>Rainbow</w:t>
      </w:r>
      <w:r w:rsidR="005A65BC" w:rsidRPr="005A65BC">
        <w:rPr>
          <w:iCs/>
          <w:sz w:val="28"/>
          <w:szCs w:val="28"/>
        </w:rPr>
        <w:t xml:space="preserve"> </w:t>
      </w:r>
      <w:r w:rsidR="005A65BC">
        <w:rPr>
          <w:iCs/>
          <w:sz w:val="28"/>
          <w:szCs w:val="28"/>
          <w:lang w:val="en-US"/>
        </w:rPr>
        <w:t>English</w:t>
      </w:r>
      <w:r w:rsidR="005A65BC" w:rsidRPr="005A65BC">
        <w:rPr>
          <w:iCs/>
          <w:sz w:val="28"/>
          <w:szCs w:val="28"/>
        </w:rPr>
        <w:t xml:space="preserve"> 4</w:t>
      </w:r>
      <w:r w:rsidRPr="00137292">
        <w:rPr>
          <w:iCs/>
          <w:sz w:val="28"/>
          <w:szCs w:val="28"/>
        </w:rPr>
        <w:t>»</w:t>
      </w:r>
    </w:p>
    <w:p w:rsidR="003D1D88" w:rsidRPr="003D1D88" w:rsidRDefault="003D1D88" w:rsidP="003D1D8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D88" w:rsidRPr="00137292" w:rsidRDefault="003D1D88" w:rsidP="003D1D8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1D88" w:rsidRDefault="003D1D88" w:rsidP="003D1D8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1D88" w:rsidRPr="00137292" w:rsidRDefault="003D1D88" w:rsidP="003D1D8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1D88" w:rsidRDefault="003D1D88" w:rsidP="003D1D8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4A5F" w:rsidRPr="00137292" w:rsidRDefault="00FB4A5F" w:rsidP="003D1D8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Разработчики: </w:t>
      </w:r>
    </w:p>
    <w:p w:rsidR="003D1D88" w:rsidRPr="005A65BC" w:rsidRDefault="003D1D88" w:rsidP="003D1D8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A65B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Новосельская К.С.</w:t>
      </w: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D1D8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английского языка</w:t>
      </w: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 w:rsidRPr="003D1D88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                                                     </w:t>
      </w: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</w:p>
    <w:p w:rsidR="003D1D88" w:rsidRPr="003D1D88" w:rsidRDefault="003D1D88" w:rsidP="003D1D8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</w:p>
    <w:p w:rsidR="003D1D88" w:rsidRPr="00137292" w:rsidRDefault="003D1D88" w:rsidP="003D1D8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</w:p>
    <w:p w:rsidR="003D1D88" w:rsidRPr="00137292" w:rsidRDefault="003D1D88" w:rsidP="003D1D8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</w:p>
    <w:p w:rsidR="003D1D88" w:rsidRDefault="003D1D88" w:rsidP="003D1D8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</w:p>
    <w:p w:rsidR="003D1D88" w:rsidRDefault="003D1D88" w:rsidP="003D1D8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</w:p>
    <w:p w:rsidR="003D1D88" w:rsidRPr="005A65BC" w:rsidRDefault="003D1D88" w:rsidP="003D1D8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D88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                                                         </w:t>
      </w:r>
      <w:r w:rsidRPr="005A65BC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Курск – 202</w:t>
      </w:r>
      <w:r w:rsidR="005A65BC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4</w:t>
      </w:r>
      <w:r w:rsidRPr="005A65BC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год</w:t>
      </w:r>
    </w:p>
    <w:p w:rsidR="009B02FA" w:rsidRPr="00064109" w:rsidRDefault="009B02FA" w:rsidP="0091541D">
      <w:pPr>
        <w:spacing w:after="0"/>
        <w:ind w:firstLine="720"/>
        <w:sectPr w:rsidR="009B02FA" w:rsidRPr="00064109" w:rsidSect="00FB4A5F">
          <w:pgSz w:w="11900" w:h="16840"/>
          <w:pgMar w:top="448" w:right="843" w:bottom="1440" w:left="1440" w:header="720" w:footer="720" w:gutter="0"/>
          <w:cols w:space="720" w:equalWidth="0">
            <w:col w:w="9617" w:space="0"/>
          </w:cols>
          <w:docGrid w:linePitch="360"/>
        </w:sectPr>
      </w:pPr>
    </w:p>
    <w:p w:rsidR="009B02FA" w:rsidRPr="00064109" w:rsidRDefault="009B02FA" w:rsidP="0091541D">
      <w:pPr>
        <w:autoSpaceDE w:val="0"/>
        <w:autoSpaceDN w:val="0"/>
        <w:spacing w:after="0" w:line="220" w:lineRule="exact"/>
        <w:ind w:firstLine="720"/>
      </w:pP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E97689" w:rsidRPr="001D4145" w:rsidRDefault="00E67FFD" w:rsidP="001D414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английскому языку для обучающихся </w:t>
      </w:r>
      <w:r w:rsidR="005A65BC"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составлена на основе</w:t>
      </w:r>
      <w:r w:rsidR="00BC50EC"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1D4145">
        <w:rPr>
          <w:rFonts w:ascii="Times New Roman" w:hAnsi="Times New Roman" w:cs="Times New Roman"/>
          <w:sz w:val="24"/>
          <w:szCs w:val="24"/>
        </w:rPr>
        <w:br/>
      </w: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программы основного общего образования и элементов содержания, </w:t>
      </w:r>
      <w:r w:rsidRPr="001D4145">
        <w:rPr>
          <w:rFonts w:ascii="Times New Roman" w:hAnsi="Times New Roman" w:cs="Times New Roman"/>
          <w:sz w:val="24"/>
          <w:szCs w:val="24"/>
        </w:rPr>
        <w:br/>
      </w: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представленных в Универсальном кодификаторе по иностранному (английскому) языку</w:t>
      </w:r>
      <w:r w:rsidRPr="001D41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7689" w:rsidRPr="001D4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689"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рабочей программе воспитания МБОУ «СОШ № 59 им. Г.М. Мыльникова».</w:t>
      </w:r>
    </w:p>
    <w:p w:rsidR="00E97689" w:rsidRPr="001D4145" w:rsidRDefault="00E97689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5E9F" w:rsidRPr="001D4145" w:rsidRDefault="00E67FFD" w:rsidP="001D4145">
      <w:pPr>
        <w:autoSpaceDE w:val="0"/>
        <w:autoSpaceDN w:val="0"/>
        <w:spacing w:after="0" w:line="240" w:lineRule="auto"/>
        <w:ind w:left="284"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ХАРАКТЕРИСТИКА УЧЕБНОГО ПРЕДМЕТА 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left="284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«ИНОСТРАННЫЙ (АНГЛИЙСКИЙ) </w:t>
      </w:r>
      <w:r w:rsidR="00A65E9F" w:rsidRPr="001D4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ЯЗЫК»</w:t>
      </w:r>
    </w:p>
    <w:p w:rsidR="009B02FA" w:rsidRPr="00962103" w:rsidRDefault="00E67FFD" w:rsidP="0096210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9621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9B02FA" w:rsidRPr="00962103" w:rsidRDefault="00E67FFD" w:rsidP="0096210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9B02FA" w:rsidRPr="00962103" w:rsidRDefault="00E67FFD" w:rsidP="0096210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9B02FA" w:rsidRPr="00962103" w:rsidRDefault="00E67FFD" w:rsidP="0096210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постглобализации</w:t>
      </w:r>
      <w:proofErr w:type="spellEnd"/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9621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9B02FA" w:rsidRPr="00962103" w:rsidRDefault="00E67FFD" w:rsidP="0096210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91541D" w:rsidRPr="001D4145" w:rsidRDefault="0091541D" w:rsidP="001D4145">
      <w:pPr>
        <w:autoSpaceDE w:val="0"/>
        <w:autoSpaceDN w:val="0"/>
        <w:spacing w:after="0" w:line="240" w:lineRule="auto"/>
        <w:ind w:left="284"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«ИНОСТРАННЫЙ (АНГЛИЙСКИЙ) ЯЗЫК»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свете сказанного выше цели иноязычного образования становятся более сложными по структуре,</w:t>
      </w:r>
      <w:r w:rsidR="00BC50EC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формулируются на ценностном, когнитивном и прагматическом уровнях и, соответственно,</w:t>
      </w:r>
      <w:r w:rsidR="0091541D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воплощаются в личностных,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метапредметных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r w:rsidR="0091541D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="005A65BC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еучебных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r w:rsidR="0091541D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взаимопониманию между людьми разных стран.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ab/>
      </w:r>
      <w:r w:rsidR="007F12C1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речевая компетенция </w:t>
      </w:r>
      <w:r w:rsidR="007F12C1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развитие коммуникативных умений в четырёх основных видах речевой деятельности (говорении, аудировании, чтении, письме);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7F12C1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языковая компетенция </w:t>
      </w:r>
      <w:r w:rsidR="007F12C1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овладение новыми языковыми средствами (фонетическими,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7F12C1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социокультурная/межкультурная компетенция </w:t>
      </w:r>
      <w:r w:rsidR="007F12C1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7F12C1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компенсаторная компетенция </w:t>
      </w:r>
      <w:r w:rsidR="007F12C1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развитие умений выходить из положения в условиях дефицита языковых средств при получении и передаче информации.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личностно ориентированной парадигмой образования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A65E9F" w:rsidRPr="00962103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В УЧЕБНОМ ПЛАНЕ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</w:t>
      </w:r>
      <w:r w:rsidR="005A65BC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</w:t>
      </w:r>
      <w:r w:rsidR="00417615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 отведено </w:t>
      </w:r>
      <w:r w:rsidR="005A65BC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68</w:t>
      </w:r>
      <w:r w:rsidR="00417615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учебных часа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17615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5A65BC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часа в неделю</w:t>
      </w:r>
      <w:r w:rsidR="00417615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B02FA" w:rsidRPr="001D4145" w:rsidRDefault="009B02FA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9B02FA" w:rsidRPr="001D4145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9B02FA" w:rsidRPr="001D4145" w:rsidRDefault="009B02FA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02FA" w:rsidRPr="00962103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7F12C1" w:rsidRPr="00962103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КОММУНИКАТИВНЫЕ УМЕНИЯ 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7F12C1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5218F" w:rsidRPr="0065218F" w:rsidRDefault="0065218F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21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Знакомство. 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65218F" w:rsidRPr="0065218F" w:rsidRDefault="0065218F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21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Мой день. Любимое время года. Любимые персонажи книг. Времяпрепровождение после занятий. Любимые виды спорта</w:t>
      </w:r>
    </w:p>
    <w:p w:rsidR="0065218F" w:rsidRPr="0065218F" w:rsidRDefault="0065218F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21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Мой дом. 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65218F" w:rsidRPr="0065218F" w:rsidRDefault="0065218F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21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иду в школу. 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 препровождение во время каникул.</w:t>
      </w:r>
    </w:p>
    <w:p w:rsidR="0065218F" w:rsidRPr="0065218F" w:rsidRDefault="0065218F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21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Здоровье и еда. 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65218F" w:rsidRPr="0065218F" w:rsidRDefault="0065218F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21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Погода. 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65218F" w:rsidRPr="001D4145" w:rsidRDefault="0065218F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21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Мир моих увлечений. 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65218F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Говорение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7F12C1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 коммуникативных умений диалогической речи:</w:t>
      </w:r>
    </w:p>
    <w:p w:rsidR="0065218F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5218F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65218F" w:rsidRPr="0065218F" w:rsidRDefault="0065218F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21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-составлять небольшое описание предмета, картинки, персонажа;</w:t>
      </w:r>
    </w:p>
    <w:p w:rsidR="0065218F" w:rsidRPr="0065218F" w:rsidRDefault="0065218F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21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-рассказывать о себе, своей семье, друге;</w:t>
      </w:r>
    </w:p>
    <w:p w:rsidR="0065218F" w:rsidRPr="001D4145" w:rsidRDefault="0065218F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21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-кратко излагать содержание прочитанного текста.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Объём диалога </w:t>
      </w:r>
      <w:r w:rsidR="007F12C1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 5 реплик со стороны каждого собеседника.</w:t>
      </w:r>
    </w:p>
    <w:p w:rsidR="0065218F" w:rsidRPr="001D4145" w:rsidRDefault="0065218F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Аудирование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           Развитие коммуникативных умений аудирования</w:t>
      </w:r>
      <w:r w:rsidR="001D4145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непосредственном общении: понимание на слух речи учителя и одноклассников и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вербальная/невербальная реакция на услышанное;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65218F" w:rsidRPr="001D4145" w:rsidRDefault="0065218F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65218F" w:rsidRPr="001D4145" w:rsidRDefault="0065218F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Аудирование с пониманием запрашиваемой информации предполагает умение выделять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запрашиваемую информацию, представленную в эксплицитной (явной) форме, в воспринимаемом на слух тексте.</w:t>
      </w:r>
    </w:p>
    <w:p w:rsidR="0065218F" w:rsidRPr="001D4145" w:rsidRDefault="0065218F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5218F" w:rsidRPr="001D4145" w:rsidRDefault="0065218F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Время звучания текста/текстов для аудирования - до 1 минуты.</w:t>
      </w:r>
    </w:p>
    <w:p w:rsidR="0065218F" w:rsidRPr="001D4145" w:rsidRDefault="0065218F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65218F" w:rsidRPr="001D4145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218F" w:rsidRPr="001D4145" w:rsidRDefault="0065218F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Смысловое</w:t>
      </w:r>
      <w:r w:rsidR="00921BC2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чтение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Развитие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несущественные для понимания основного содержания.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Чтение несплошных текстов (таблиц) и понимание представленной в них информации.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Письменная речь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 4 классе продолжается работа над графическими и орфографическими навыками. Постепенно учащиеся готовятся выражать собственные мысли в письменной форме. К концу 4 класса школьники должны быть способны составить письменный текст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полутворческого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творческого характера из 6—8 предложений различного функционального назначения (электронное послание, открытка, поздравление, описание кого-то или чего-то). Важным умением, которое продолжают совершенствовать учащиеся, является письменная фиксация запрашиваемой информации из текстов для аудирования.</w:t>
      </w:r>
    </w:p>
    <w:p w:rsidR="009B02FA" w:rsidRPr="001D4145" w:rsidRDefault="009B02FA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9B02FA" w:rsidRPr="001D4145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B02FA" w:rsidRPr="00962103" w:rsidRDefault="009B02FA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12C1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2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ЯЗЫКОВЫЕ ЗНАНИЯ И УМЕНИЯ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7F12C1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Фонетическая сторона речи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7F12C1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Различение </w:t>
      </w:r>
      <w:r w:rsidR="00C91928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слух и адекватное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9B02FA" w:rsidRPr="001D4145" w:rsidRDefault="007F12C1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Графика, орфография и </w:t>
      </w:r>
      <w:r w:rsidR="00E67FFD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пунктуация </w:t>
      </w:r>
      <w:r w:rsidR="00E67FFD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Правильное написание изученных слов.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7F12C1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Лексическая сторона речи </w:t>
      </w:r>
    </w:p>
    <w:p w:rsidR="009B02FA" w:rsidRPr="001D4145" w:rsidRDefault="007F12C1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="00E67FFD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21BC2" w:rsidRPr="001D4145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921BC2" w:rsidRPr="001D4145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921BC2" w:rsidRPr="001D4145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использовать в речи элементы речевого этикета, отражающие культуру страны изучаемого языка;</w:t>
      </w:r>
    </w:p>
    <w:p w:rsidR="00921BC2" w:rsidRPr="001D4145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узнавать простые словообразовательные деривационные элементы (суффиксы: -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er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-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teen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-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-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ty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-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-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ful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префикс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);</w:t>
      </w:r>
    </w:p>
    <w:p w:rsidR="00921BC2" w:rsidRPr="001D4145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узнавать сложные слова, определять значение незнакомых сложных слов по значению составляющих их основ (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bedroom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apple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tree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etc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);</w:t>
      </w:r>
    </w:p>
    <w:p w:rsidR="00921BC2" w:rsidRPr="001D4145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узнавать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конверсивы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выводить их значение (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chocolate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—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сhocolate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cake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water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—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water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);</w:t>
      </w:r>
    </w:p>
    <w:p w:rsidR="00921BC2" w:rsidRPr="001D4145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опираться на языковую догадку в процессе чтения и аудирования.</w:t>
      </w:r>
    </w:p>
    <w:p w:rsidR="007F12C1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Грамматическая сторона речи </w:t>
      </w:r>
    </w:p>
    <w:p w:rsidR="009B02FA" w:rsidRPr="001D4145" w:rsidRDefault="007F12C1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="00E67FFD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различать формы имен существительных в т. ч способы образования множественного числа таких существительных, как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mouse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goose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child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различать и образовывать степени сравнения прилагательных. Внимание 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сравнения разными способами (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clever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—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cleverer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—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cleverest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clever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—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more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clever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—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most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clever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различать и образовывать имя числительное (количественные числительные от 13 до 20) и местоимения (притяжательные и указательные местоимения);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-узнавать глагольные формы и их использовать в грамматическом времени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present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simple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узнавать и использовать в речи модальный глагол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can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его отрицательную форму;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уделять особое внимание порядку слов в предложении в зависимости от того, каким членом предложения является то или иное слово, в какой функции оно использовано;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узнавать и использовать в речи инфинитив (неопределенная форма глагола), случаи его использования с частицей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I’d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like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go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there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.) и без нее (I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can’t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go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there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.);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четко представлять порядок слов в утвердительных, отрицательных и вопросительных предложениях в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present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simple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 распознавать, вычленять то или иное грамматическое явление в тексте, выявлять отличия определенных грамматических явлений от схожих явлений грамматики и затем употреблять это явление в речи;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оперировать вопросительными словами (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who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what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when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where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why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how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в продуктивных видах речевой деятельности (говорении и письме);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оперировать в речи отрицательными предложениями;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921BC2" w:rsidRPr="00902D9C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оперировать в речи сказуемыми разного типа — а) простым глагольным (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reads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); б) составным именным (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pupil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 </w:t>
      </w:r>
      <w:r w:rsidRPr="00902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He is ten.);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составным</w:t>
      </w:r>
      <w:r w:rsidRPr="00902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глагольным</w:t>
      </w:r>
      <w:r w:rsidRPr="00902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(I can swim. I like to swim.);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оперировать в речи безличными предложениями (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spring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.);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образовывать формы единственного и множественного числа существительных, включая случаи man —men, woman — women, mouse — mice,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fish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—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fish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deer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—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deer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sheep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—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sheep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goose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—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geese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использовать в речи притяжательный падеж имен существительных;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использовать прилагательные в положительной, сравнительной и превосходной степенях сравнения, включая и супплетивные формы (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good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—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better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—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best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bad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—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worse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—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worst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выражать коммуникативные намерения с использованием грамматических форм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present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simple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future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simple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past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simple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(включая правильные и неправильные глаголы) —</w:t>
      </w:r>
    </w:p>
    <w:p w:rsidR="00921BC2" w:rsidRPr="00902D9C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bookmarkStart w:id="1" w:name="_Hlk169461877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оборота</w:t>
      </w:r>
      <w:r w:rsidRPr="00902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to be going to,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конструкции</w:t>
      </w:r>
      <w:r w:rsidRPr="00902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there is/there are,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конструкции</w:t>
      </w:r>
      <w:r w:rsidRPr="00902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I’d like to...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модальных</w:t>
      </w:r>
      <w:r w:rsidRPr="00902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глаголов</w:t>
      </w:r>
      <w:r w:rsidRPr="00902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can </w:t>
      </w:r>
      <w:proofErr w:type="gram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proofErr w:type="gramEnd"/>
      <w:r w:rsidRPr="00902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must;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использовать вспомогательные глаголы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построения необходимых вопросительных, отрицательных конструкций;</w:t>
      </w:r>
    </w:p>
    <w:p w:rsidR="00921BC2" w:rsidRPr="00902D9C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902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 </w:t>
      </w:r>
      <w:proofErr w:type="gram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оперировать</w:t>
      </w:r>
      <w:proofErr w:type="gramEnd"/>
      <w:r w:rsidRPr="00902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902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речи</w:t>
      </w:r>
      <w:r w:rsidRPr="00902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наречиями</w:t>
      </w:r>
      <w:r w:rsidRPr="00902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времени</w:t>
      </w:r>
      <w:r w:rsidRPr="00902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 (always, often, sometimes, never, usually, yesterday, tomorrow), 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степени</w:t>
      </w:r>
      <w:r w:rsidRPr="00902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902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образа</w:t>
      </w:r>
      <w:r w:rsidRPr="00902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действия</w:t>
      </w:r>
      <w:r w:rsidRPr="00902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(very, well, badly, much, little);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by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behind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front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with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from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into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);</w:t>
      </w:r>
    </w:p>
    <w:p w:rsidR="00921BC2" w:rsidRPr="00921BC2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использовать в речи личные, указательные, притяжательные и некоторые неопределенные местоимения.</w:t>
      </w:r>
    </w:p>
    <w:bookmarkEnd w:id="1"/>
    <w:p w:rsidR="00921BC2" w:rsidRPr="001D4145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2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921BC2" w:rsidRPr="001D4145" w:rsidRDefault="00921BC2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2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КОМПЕНСАТОРНЫЕ УМЕНИЯ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7F12C1"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Использование при чтении и аудировании языковой, в том числе контекстуальной, догадки.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Использование в качестве опоры при порождении собственных высказываний ключевых слов, плана.</w:t>
      </w:r>
    </w:p>
    <w:p w:rsidR="009B02FA" w:rsidRPr="001D4145" w:rsidRDefault="00E67FFD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74C06" w:rsidRPr="001D4145" w:rsidRDefault="00974C06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974C06" w:rsidRPr="001D4145" w:rsidRDefault="00974C06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Личностные результаты, обеспечивающие адаптацию обучающегося к изменяющимся условиям социальной и природной среды, включают: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группах и сообществах, включая семью, группы, сформированные по профессиональной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деятельности, а также в рамках социального взаимодействия с людьми из другой культурной среды; способность обучающихся взаимодействовать в условиях неопределённости, открытость опыту и знаниям других;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умение анализировать и выявлять взаимосвязи природы, общества и экономики;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воспринимать стрессовую ситуацию как вызов, требующий контрмер;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оценивать ситуацию стресса, корректировать принимаемые решения и действия;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быть готовым действовать в отсутствие гарантий успеха.</w:t>
      </w:r>
    </w:p>
    <w:p w:rsidR="00974C06" w:rsidRPr="00962103" w:rsidRDefault="00974C06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974C06" w:rsidRPr="001D4145" w:rsidRDefault="00974C06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Метапредметные результаты освоения программы начального общего образования, в том числе адаптированной, должны отражать: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Овладение универсальными учебными познавательными действиями: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1) базовые логические действия: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выявлять и характеризовать существенные признаки объектов (явлений);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предлагать критерии для выявления закономерностей и противоречий;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выявлять дефицит информации, данных, необходимых для решения поставленной задачи;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выявлять причинно-следственные связи при изучении явлений и процессов;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2) базовые исследовательские действия: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использовать вопросы как исследовательский инструмент познания;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формулировать гипотезу об истинности собственных суждений и суждений других,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аргументировать свою позицию, мнение;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оценивать на применимость и достоверность информацию, полученную в ходе исследования (эксперимента);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прогнозировать возможное дальнейшее развитие процессов, событий и их последствия в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аналогичных или сходных ситуациях, выдвигать предположения об их развитии в новых условиях и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контекстах;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3) работа с информацией: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критериям, предложенным педагогическим работником или сформулированным самостоятельно;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эффективно запоминать и систематизировать информацию.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Овладение универсальными учебными коммуникативными действиями: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1) общение: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воспринимать и формулировать суждения, выражать эмоции в соответствии с целями и условиями общения;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выражать себя (свою точку зрения) в устных и письменных текстах;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сопоставлять свои суждения с суждениями других участников диалога, обнаруживать различие и сходство позиций;</w:t>
      </w:r>
    </w:p>
    <w:p w:rsidR="00962103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\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ъ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2) совместная деятельность: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уметь обобщать мнения нескольких людей, проявлять готовность руководить, выполнять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поручения, подчиняться;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оценивать качество своего вклада в общий продукт по критериям, самостоятельно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сформулированным участниками взаимодействия;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сравнивать результаты с исходной задачей и вклад каждого члена команды в достижение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результатов, разделять сферу ответственности и проявлять готовность к предоставлению отчёта перед группой.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Овладение универсальными учебными регулятивными действиями: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1) самоорганизация: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выявлять проблемы для решения в жизненных и учебных ситуациях;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делать выбор и брать ответственность за решение;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2) самоконтроль: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владеть способами самоконтроля,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самомотивации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рефлексии;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давать адекватную оценку ситуации и предлагать план её изменения;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оценивать соответствие результата цели и условиям;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3) эмоциональный интеллект: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различать, называть и управлять собственными эмоциями и эмоциями других;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выявлять и анализировать причины эмоций;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ставить себя на место другого человека, понимать мотивы и намерения другого;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регулировать способ выражения эмоций;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4) принятие себя и других: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открытость себе и другим;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осознавать невозможность контролировать всё вокруг.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62103" w:rsidRPr="00962103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допороговом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уровне в совокупности её составляющих - речевой, языковой, социокультурной, компенсаторной, метапредметной (учебно-познавательной).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1) Владеть основными видами речевой деятельности: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говорение: вести разные виды диалогов (диалог этикетного характера, диалог -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- 5-6 фраз); излагать основное содержание прочитанного текста с вербальными и/или зрительными опорами (объём - 5-6 фраз); кратко излагать результаты  выполненной проектной работы (объём - до 6 фраз);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- до 1 минуты);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- 180-200 слов); читать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про себя несплошные тексты (таблицы) и понимать представленную в них информацию;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письменная речь: писать 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изучаемого языка;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2) 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владеть орфографическими навыками: правильно писать изученные слова;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3) распознавать в звучащем и письменном тексте 500 лексических единиц (слов, словосочетаний, речевых клише) и правильно употреблять в устной и письменной речи 500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er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-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teen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-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-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ty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-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-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ful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префикс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наречия с суффиксом -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ly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имена прилагательные, имена существительные и наречия с отрицательным префиксом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распознавать и употреблять в устной и письменной речи изученные синонимы и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интернациональные слова;</w:t>
      </w:r>
    </w:p>
    <w:p w:rsidR="00962103" w:rsidRPr="00921BC2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4) знать и понимать 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распознавать в письменном и звучащем тексте и употреблять в устной и письменной речи: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-  предложения с несколькими обстоятельствами, следующими в определённом порядке;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- вопросительные предложения (альтернативный и разделительный вопросы в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Present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Past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Future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Simple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Tense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);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- 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оборота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going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конструкции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there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there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конструкции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I’d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like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 модальных глаголов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can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иmust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2103" w:rsidRPr="00921BC2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использовать вспомогательные глаголы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построения необходимых вопросительных, отрицательных конструкций;</w:t>
      </w:r>
    </w:p>
    <w:p w:rsidR="00962103" w:rsidRPr="00921BC2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оперировать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речи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наречиями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времени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(always, often, sometimes, never, usually, yesterday,</w:t>
      </w:r>
      <w:r w:rsidRPr="009621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tomorrow),</w:t>
      </w:r>
      <w:r w:rsidRPr="009621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степени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образа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действия</w:t>
      </w: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(very, well, badly, much, little);</w:t>
      </w:r>
    </w:p>
    <w:p w:rsidR="00962103" w:rsidRPr="00921BC2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by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behind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front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with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from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proofErr w:type="spellStart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into</w:t>
      </w:r>
      <w:proofErr w:type="spellEnd"/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);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использовать в речи личные, указательные, притяжательные и некоторые неопределенные местоимения.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5) владеть социокультурными знаниями и умениями: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- использовать 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- знать/понимать и использовать 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- правильно оформлять адрес, писать фамилии и имена (свои, родственников и друзей) на английском языке (в анкете, формуляре);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- обладать базовыми знаниями о социокультурном портрете родной страны и страны/стран изучаемого языка;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- кратко представлять Россию и страны/стран изучаемого языка;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6) владеть компенсаторными умениями: использовать при чтении и аудировании языковую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962103" w:rsidRPr="00962103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Изучение английского языка в 4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62103" w:rsidRPr="00962103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Личностные результаты освоения программы начального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           Гражданского воспитания: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готовность к участию в гуманитарной деятельности (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волонтёрство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помощь людям, нуждающимся в ней).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Патриотического воспитания: 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Духовно-нравственного воспитания: 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Эстетического воспитания: 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стремление к самовыражению в разных видах искусства.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осознание ценности жизни;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информационным и природным условиям, в том числе осмысляя собственный опыт и выстраивая дальнейшие цели;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умение принимать себя и других, не осуждая;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человека.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Трудового воспитания: 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готовность адаптироваться в профессиональной среде;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уважение к труду и результатам трудовой деятельности;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Экологического воспитания: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осознание своей роли как гражданина и потребителя в условиях взаимосвязи природной,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технологической и социальной сред;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готовность к участию в практической деятельности экологической направленности.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Ценности научного познания: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овладение языковой и читательской культурой как средством познания мира;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овладение основными навыками исследовательской деятельности, установка на осмысление опыта.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784" w:type="dxa"/>
        <w:tblInd w:w="-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3"/>
        <w:gridCol w:w="4172"/>
        <w:gridCol w:w="1462"/>
        <w:gridCol w:w="3177"/>
      </w:tblGrid>
      <w:tr w:rsidR="00962103" w:rsidRPr="001D4145" w:rsidTr="00925EC0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раздела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2103" w:rsidRPr="001D4145" w:rsidTr="00925EC0">
        <w:trPr>
          <w:trHeight w:val="636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1D4145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</w:rPr>
                <w:t>https://m.edsoo.ru/7f412652</w:t>
              </w:r>
            </w:hyperlink>
          </w:p>
        </w:tc>
      </w:tr>
      <w:tr w:rsidR="00962103" w:rsidRPr="001D4145" w:rsidTr="00925EC0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Мой день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1D4145">
                <w:rPr>
                  <w:rFonts w:eastAsia="Times New Roman"/>
                  <w:bCs/>
                  <w:color w:val="000000"/>
                </w:rPr>
                <w:t>https://m.edsoo.ru/7f412652</w:t>
              </w:r>
            </w:hyperlink>
          </w:p>
        </w:tc>
      </w:tr>
      <w:tr w:rsidR="00962103" w:rsidRPr="001D4145" w:rsidTr="00925EC0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Мой дом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1D4145">
                <w:rPr>
                  <w:rFonts w:eastAsia="Times New Roman"/>
                  <w:bCs/>
                  <w:color w:val="000000"/>
                </w:rPr>
                <w:t>https://m.edsoo.ru/7f412652</w:t>
              </w:r>
            </w:hyperlink>
          </w:p>
        </w:tc>
      </w:tr>
      <w:tr w:rsidR="00962103" w:rsidRPr="001D4145" w:rsidTr="00925EC0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иду в школу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1D4145">
                <w:rPr>
                  <w:rFonts w:eastAsia="Times New Roman"/>
                  <w:bCs/>
                  <w:color w:val="000000"/>
                </w:rPr>
                <w:t>https://m.edsoo.ru/7f412652</w:t>
              </w:r>
            </w:hyperlink>
          </w:p>
        </w:tc>
      </w:tr>
      <w:tr w:rsidR="00962103" w:rsidRPr="001D4145" w:rsidTr="00925EC0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Здоровье и еда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1D4145">
                <w:rPr>
                  <w:rFonts w:eastAsia="Times New Roman"/>
                  <w:bCs/>
                  <w:color w:val="000000"/>
                </w:rPr>
                <w:t>https://m.edsoo.ru/7f412652</w:t>
              </w:r>
            </w:hyperlink>
          </w:p>
        </w:tc>
      </w:tr>
      <w:tr w:rsidR="00962103" w:rsidRPr="001D4145" w:rsidTr="00925EC0">
        <w:trPr>
          <w:trHeight w:val="315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  6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1D4145">
                <w:rPr>
                  <w:rFonts w:eastAsia="Times New Roman"/>
                  <w:bCs/>
                  <w:color w:val="000000"/>
                </w:rPr>
                <w:t>https://m.edsoo.ru/7f412652</w:t>
              </w:r>
            </w:hyperlink>
          </w:p>
        </w:tc>
      </w:tr>
      <w:tr w:rsidR="00962103" w:rsidRPr="001D4145" w:rsidTr="00925EC0">
        <w:trPr>
          <w:trHeight w:val="315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7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Мир моих увлечений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1D4145">
                <w:rPr>
                  <w:rFonts w:eastAsia="Times New Roman"/>
                  <w:bCs/>
                  <w:color w:val="000000"/>
                </w:rPr>
                <w:t>https://m.edsoo.ru/7f412652</w:t>
              </w:r>
            </w:hyperlink>
          </w:p>
        </w:tc>
      </w:tr>
      <w:tr w:rsidR="00962103" w:rsidRPr="001D4145" w:rsidTr="00925EC0">
        <w:trPr>
          <w:trHeight w:val="642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8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Резервные уроки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1D4145">
                <w:rPr>
                  <w:rFonts w:eastAsia="Times New Roman"/>
                  <w:bCs/>
                  <w:color w:val="000000"/>
                </w:rPr>
                <w:t>https://m.edsoo.ru/7f412652</w:t>
              </w:r>
            </w:hyperlink>
          </w:p>
        </w:tc>
      </w:tr>
      <w:tr w:rsidR="00962103" w:rsidRPr="001D4145" w:rsidTr="00925EC0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1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2103" w:rsidRPr="001D4145" w:rsidRDefault="00962103" w:rsidP="00925EC0">
            <w:pPr>
              <w:autoSpaceDE w:val="0"/>
              <w:autoSpaceDN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ОБЯЗАТЕЛЬНЫЕ УЧЕБНЫЕ МАТЕРИАЛЫ ДЛЯ УЧЕНИКА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Афанасьева О.В., Михеева И.В. Английский язык. 4 класс. Учебник. М.: </w:t>
      </w:r>
      <w:bookmarkStart w:id="2" w:name="_Hlk169462638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Москва «Просвещение», 2021.</w:t>
      </w:r>
      <w:bookmarkEnd w:id="2"/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Афанасьева О.В., Михеева И.В. Английский язык. 4 класс. Рабочая тетрадь. М.: Москва «Просвещение», 2021.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МЕТОДИЧЕСКИЕ МАТЕРИАЛЫ ДЛЯ УЧИТЕЛЯ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1D4145">
        <w:rPr>
          <w:rFonts w:ascii="Times New Roman" w:eastAsia="Times New Roman" w:hAnsi="Times New Roman" w:cs="Times New Roman"/>
          <w:bCs/>
          <w:sz w:val="24"/>
          <w:szCs w:val="24"/>
        </w:rPr>
        <w:t xml:space="preserve"> Афанасьева О. В., Михеева И. В. Английский язык. 4 </w:t>
      </w:r>
      <w:proofErr w:type="spellStart"/>
      <w:r w:rsidRPr="001D4145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1D4145">
        <w:rPr>
          <w:rFonts w:ascii="Times New Roman" w:eastAsia="Times New Roman" w:hAnsi="Times New Roman" w:cs="Times New Roman"/>
          <w:bCs/>
          <w:sz w:val="24"/>
          <w:szCs w:val="24"/>
        </w:rPr>
        <w:t xml:space="preserve">. В 2 ч. Ч.1: учебник. –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М.: Москва «Просвещение», 2021.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1D4145">
        <w:rPr>
          <w:rFonts w:ascii="Times New Roman" w:eastAsia="Times New Roman" w:hAnsi="Times New Roman" w:cs="Times New Roman"/>
          <w:bCs/>
          <w:sz w:val="24"/>
          <w:szCs w:val="24"/>
        </w:rPr>
        <w:t xml:space="preserve"> Афанасьева О. В., Михеева И. В. Английский язык. 4 </w:t>
      </w:r>
      <w:proofErr w:type="spellStart"/>
      <w:r w:rsidRPr="001D4145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1D4145">
        <w:rPr>
          <w:rFonts w:ascii="Times New Roman" w:eastAsia="Times New Roman" w:hAnsi="Times New Roman" w:cs="Times New Roman"/>
          <w:bCs/>
          <w:sz w:val="24"/>
          <w:szCs w:val="24"/>
        </w:rPr>
        <w:t xml:space="preserve">. В 2 ч. Ч.2: учебник. –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М.: Москва «Просвещение», 2021.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1D4145">
        <w:rPr>
          <w:rFonts w:ascii="Times New Roman" w:eastAsia="Times New Roman" w:hAnsi="Times New Roman" w:cs="Times New Roman"/>
          <w:bCs/>
          <w:sz w:val="24"/>
          <w:szCs w:val="24"/>
        </w:rPr>
        <w:t xml:space="preserve">Афанасьева О. В., Михеева И. В. Английский язык. 4 </w:t>
      </w:r>
      <w:proofErr w:type="spellStart"/>
      <w:r w:rsidRPr="001D4145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1D4145">
        <w:rPr>
          <w:rFonts w:ascii="Times New Roman" w:eastAsia="Times New Roman" w:hAnsi="Times New Roman" w:cs="Times New Roman"/>
          <w:bCs/>
          <w:sz w:val="24"/>
          <w:szCs w:val="24"/>
        </w:rPr>
        <w:t xml:space="preserve">.: рабочая тетрадь. –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М.: Москва «Просвещение», 2021.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1D4145">
        <w:rPr>
          <w:rFonts w:ascii="Times New Roman" w:eastAsia="Times New Roman" w:hAnsi="Times New Roman" w:cs="Times New Roman"/>
          <w:bCs/>
          <w:sz w:val="24"/>
          <w:szCs w:val="24"/>
        </w:rPr>
        <w:t xml:space="preserve"> Афанасьева О. В., Михеева И. В. Английский язык. 4 </w:t>
      </w:r>
      <w:proofErr w:type="spellStart"/>
      <w:r w:rsidRPr="001D4145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1D4145">
        <w:rPr>
          <w:rFonts w:ascii="Times New Roman" w:eastAsia="Times New Roman" w:hAnsi="Times New Roman" w:cs="Times New Roman"/>
          <w:bCs/>
          <w:sz w:val="24"/>
          <w:szCs w:val="24"/>
        </w:rPr>
        <w:t xml:space="preserve">.: </w:t>
      </w:r>
      <w:proofErr w:type="spellStart"/>
      <w:r w:rsidRPr="001D4145">
        <w:rPr>
          <w:rFonts w:ascii="Times New Roman" w:eastAsia="Times New Roman" w:hAnsi="Times New Roman" w:cs="Times New Roman"/>
          <w:bCs/>
          <w:sz w:val="24"/>
          <w:szCs w:val="24"/>
        </w:rPr>
        <w:t>аудиоприложение</w:t>
      </w:r>
      <w:proofErr w:type="spellEnd"/>
      <w:r w:rsidRPr="001D4145">
        <w:rPr>
          <w:rFonts w:ascii="Times New Roman" w:eastAsia="Times New Roman" w:hAnsi="Times New Roman" w:cs="Times New Roman"/>
          <w:bCs/>
          <w:sz w:val="24"/>
          <w:szCs w:val="24"/>
        </w:rPr>
        <w:t xml:space="preserve"> MP3 к учебнику и рабочей тетради. –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М.: Москва «Просвещение», 2021.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"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Аудиокурс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 самостоятельных  занятий дома*.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-</w:t>
      </w:r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" Электронное приложение к учебнику с </w:t>
      </w:r>
      <w:proofErr w:type="spellStart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аудиокурсом</w:t>
      </w:r>
      <w:proofErr w:type="spellEnd"/>
      <w:r w:rsidRPr="001D41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самостоятельных занятий дома (ABBYY)*.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proofErr w:type="spellStart"/>
      <w:r w:rsidRPr="001D4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Skysmart</w:t>
      </w:r>
      <w:proofErr w:type="spellEnd"/>
      <w:r w:rsidRPr="001D4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-Библиотека МЭШ – Лексико-грамматический практикум к учебнику </w:t>
      </w:r>
      <w:proofErr w:type="spellStart"/>
      <w:r w:rsidRPr="001D4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английcкого</w:t>
      </w:r>
      <w:proofErr w:type="spellEnd"/>
      <w:r w:rsidRPr="001D4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языка </w:t>
      </w:r>
      <w:proofErr w:type="spellStart"/>
      <w:r w:rsidRPr="001D4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Rainbow</w:t>
      </w:r>
      <w:proofErr w:type="spellEnd"/>
      <w:r w:rsidRPr="001D4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D4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English</w:t>
      </w:r>
      <w:proofErr w:type="spellEnd"/>
      <w:r w:rsidRPr="001D4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4. (mos.ru)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Уроки английской грамматики. (my-en.ru)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МАТЕРИАЛЬНО-ТЕХНИЧЕСКОЕ ОБЕСПЕЧЕНИЕ ОБРАЗОВАТЕЛЬНОГО ПРОЦЕССА УЧЕБНОЕ ОБОРУДОВАНИЕ 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Методические и учебные пособия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Рабочие тетради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Дидактический и раздаточный материал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Таблицы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Учебники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Карточки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Литература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 и электронные образовательные ресурсы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CD диски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Компьютер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Электронная доска/магнитная доска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D41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Фонотека</w:t>
      </w: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103" w:rsidRPr="001D4145" w:rsidRDefault="00962103" w:rsidP="00962103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62103" w:rsidRPr="001D4145" w:rsidRDefault="003B5248" w:rsidP="00962103">
      <w:pPr>
        <w:autoSpaceDE w:val="0"/>
        <w:autoSpaceDN w:val="0"/>
        <w:spacing w:after="0" w:line="240" w:lineRule="auto"/>
        <w:ind w:left="284" w:right="6336" w:firstLine="720"/>
        <w:contextualSpacing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hyperlink r:id="rId14" w:history="1">
        <w:r w:rsidR="00962103" w:rsidRPr="001D4145">
          <w:rPr>
            <w:rStyle w:val="aff1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:rsidR="00962103" w:rsidRPr="001D4145" w:rsidRDefault="003B5248" w:rsidP="00962103">
      <w:pPr>
        <w:autoSpaceDE w:val="0"/>
        <w:autoSpaceDN w:val="0"/>
        <w:spacing w:after="0" w:line="240" w:lineRule="auto"/>
        <w:ind w:left="284" w:right="633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62103" w:rsidRPr="001D4145">
          <w:rPr>
            <w:rStyle w:val="aff1"/>
            <w:rFonts w:ascii="Times New Roman" w:hAnsi="Times New Roman" w:cs="Times New Roman"/>
            <w:sz w:val="24"/>
            <w:szCs w:val="24"/>
          </w:rPr>
          <w:t>https://test-english.com/</w:t>
        </w:r>
      </w:hyperlink>
    </w:p>
    <w:p w:rsidR="00962103" w:rsidRPr="001D4145" w:rsidRDefault="003B5248" w:rsidP="00962103">
      <w:pPr>
        <w:autoSpaceDE w:val="0"/>
        <w:autoSpaceDN w:val="0"/>
        <w:spacing w:after="0" w:line="240" w:lineRule="auto"/>
        <w:ind w:left="284" w:right="633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62103" w:rsidRPr="001D4145">
          <w:rPr>
            <w:rStyle w:val="aff1"/>
            <w:rFonts w:ascii="Times New Roman" w:hAnsi="Times New Roman" w:cs="Times New Roman"/>
            <w:sz w:val="24"/>
            <w:szCs w:val="24"/>
          </w:rPr>
          <w:t>https://www.englisch-hilfen.de/en/</w:t>
        </w:r>
      </w:hyperlink>
    </w:p>
    <w:p w:rsidR="00962103" w:rsidRPr="001D4145" w:rsidRDefault="003B5248" w:rsidP="00962103">
      <w:pPr>
        <w:autoSpaceDE w:val="0"/>
        <w:autoSpaceDN w:val="0"/>
        <w:spacing w:after="0" w:line="240" w:lineRule="auto"/>
        <w:ind w:left="284" w:right="6336" w:firstLine="720"/>
        <w:contextualSpacing/>
        <w:jc w:val="both"/>
        <w:rPr>
          <w:rStyle w:val="aff1"/>
          <w:rFonts w:ascii="Times New Roman" w:hAnsi="Times New Roman" w:cs="Times New Roman"/>
          <w:sz w:val="24"/>
          <w:szCs w:val="24"/>
        </w:rPr>
      </w:pPr>
      <w:hyperlink r:id="rId17" w:history="1">
        <w:r w:rsidR="00962103" w:rsidRPr="001D4145">
          <w:rPr>
            <w:rStyle w:val="aff1"/>
            <w:rFonts w:ascii="Times New Roman" w:hAnsi="Times New Roman" w:cs="Times New Roman"/>
            <w:sz w:val="24"/>
            <w:szCs w:val="24"/>
          </w:rPr>
          <w:t>https://wordwall.net/</w:t>
        </w:r>
      </w:hyperlink>
    </w:p>
    <w:p w:rsidR="00962103" w:rsidRPr="001D4145" w:rsidRDefault="003B5248" w:rsidP="00962103">
      <w:pPr>
        <w:autoSpaceDE w:val="0"/>
        <w:autoSpaceDN w:val="0"/>
        <w:spacing w:after="0" w:line="240" w:lineRule="auto"/>
        <w:ind w:left="284" w:right="6336" w:firstLine="720"/>
        <w:contextualSpacing/>
        <w:jc w:val="both"/>
        <w:rPr>
          <w:rStyle w:val="aff1"/>
          <w:rFonts w:ascii="Times New Roman" w:hAnsi="Times New Roman" w:cs="Times New Roman"/>
          <w:sz w:val="24"/>
          <w:szCs w:val="24"/>
        </w:rPr>
      </w:pPr>
      <w:hyperlink r:id="rId18" w:history="1">
        <w:r w:rsidR="00962103" w:rsidRPr="001D4145">
          <w:rPr>
            <w:rStyle w:val="aff1"/>
            <w:rFonts w:ascii="Times New Roman" w:hAnsi="Times New Roman" w:cs="Times New Roman"/>
            <w:sz w:val="24"/>
            <w:szCs w:val="24"/>
          </w:rPr>
          <w:t>https://learnenglishkids.britishcouncil.org/</w:t>
        </w:r>
      </w:hyperlink>
    </w:p>
    <w:p w:rsidR="00962103" w:rsidRPr="001D4145" w:rsidRDefault="003B5248" w:rsidP="00962103">
      <w:pPr>
        <w:autoSpaceDE w:val="0"/>
        <w:autoSpaceDN w:val="0"/>
        <w:spacing w:after="0" w:line="240" w:lineRule="auto"/>
        <w:ind w:left="284" w:right="633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62103" w:rsidRPr="001D4145">
          <w:rPr>
            <w:rStyle w:val="aff1"/>
            <w:rFonts w:ascii="Times New Roman" w:hAnsi="Times New Roman" w:cs="Times New Roman"/>
            <w:sz w:val="24"/>
            <w:szCs w:val="24"/>
          </w:rPr>
          <w:t>https://english-grammar.at</w:t>
        </w:r>
      </w:hyperlink>
    </w:p>
    <w:p w:rsidR="00962103" w:rsidRPr="001D4145" w:rsidRDefault="003B5248" w:rsidP="00962103">
      <w:pPr>
        <w:autoSpaceDE w:val="0"/>
        <w:autoSpaceDN w:val="0"/>
        <w:spacing w:after="0" w:line="240" w:lineRule="auto"/>
        <w:ind w:left="284" w:right="633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62103" w:rsidRPr="001D4145">
          <w:rPr>
            <w:rStyle w:val="aff1"/>
            <w:rFonts w:ascii="Times New Roman" w:hAnsi="Times New Roman" w:cs="Times New Roman"/>
            <w:sz w:val="24"/>
            <w:szCs w:val="24"/>
          </w:rPr>
          <w:t>https://perfect-english-grammar.com</w:t>
        </w:r>
      </w:hyperlink>
    </w:p>
    <w:p w:rsidR="00962103" w:rsidRPr="001D4145" w:rsidRDefault="003B5248" w:rsidP="00962103">
      <w:pPr>
        <w:autoSpaceDE w:val="0"/>
        <w:autoSpaceDN w:val="0"/>
        <w:spacing w:after="0" w:line="240" w:lineRule="auto"/>
        <w:ind w:left="284" w:right="633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62103" w:rsidRPr="001D4145">
          <w:rPr>
            <w:rStyle w:val="aff1"/>
            <w:rFonts w:ascii="Times New Roman" w:hAnsi="Times New Roman" w:cs="Times New Roman"/>
            <w:sz w:val="24"/>
            <w:szCs w:val="24"/>
          </w:rPr>
          <w:t>https://edu.skysmart.ru</w:t>
        </w:r>
      </w:hyperlink>
    </w:p>
    <w:p w:rsidR="00962103" w:rsidRPr="001D4145" w:rsidRDefault="003B5248" w:rsidP="00962103">
      <w:pPr>
        <w:autoSpaceDE w:val="0"/>
        <w:autoSpaceDN w:val="0"/>
        <w:spacing w:after="0" w:line="240" w:lineRule="auto"/>
        <w:ind w:left="284" w:right="633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62103" w:rsidRPr="001D4145">
          <w:rPr>
            <w:rStyle w:val="aff1"/>
            <w:rFonts w:ascii="Times New Roman" w:hAnsi="Times New Roman" w:cs="Times New Roman"/>
            <w:sz w:val="24"/>
            <w:szCs w:val="24"/>
          </w:rPr>
          <w:t>https://wooordhunt.ru</w:t>
        </w:r>
      </w:hyperlink>
    </w:p>
    <w:p w:rsidR="00962103" w:rsidRPr="001D4145" w:rsidRDefault="003B5248" w:rsidP="00962103">
      <w:pPr>
        <w:autoSpaceDE w:val="0"/>
        <w:autoSpaceDN w:val="0"/>
        <w:spacing w:after="0" w:line="240" w:lineRule="auto"/>
        <w:ind w:left="284" w:right="633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962103" w:rsidRPr="001D4145">
          <w:rPr>
            <w:rStyle w:val="aff1"/>
            <w:rFonts w:ascii="Times New Roman" w:hAnsi="Times New Roman" w:cs="Times New Roman"/>
            <w:sz w:val="24"/>
            <w:szCs w:val="24"/>
          </w:rPr>
          <w:t>https://quizlet.com</w:t>
        </w:r>
      </w:hyperlink>
    </w:p>
    <w:p w:rsidR="00962103" w:rsidRPr="001D4145" w:rsidRDefault="003B5248" w:rsidP="00962103">
      <w:pPr>
        <w:autoSpaceDE w:val="0"/>
        <w:autoSpaceDN w:val="0"/>
        <w:spacing w:after="0" w:line="240" w:lineRule="auto"/>
        <w:ind w:left="284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62103" w:rsidRPr="001D4145">
          <w:rPr>
            <w:rStyle w:val="aff1"/>
            <w:rFonts w:ascii="Times New Roman" w:hAnsi="Times New Roman" w:cs="Times New Roman"/>
            <w:sz w:val="24"/>
            <w:szCs w:val="24"/>
          </w:rPr>
          <w:t>https://prosv.ru/assistance/umk/english-spotlight.html</w:t>
        </w:r>
      </w:hyperlink>
    </w:p>
    <w:p w:rsidR="00962103" w:rsidRPr="000773CB" w:rsidRDefault="00962103" w:rsidP="00962103">
      <w:pPr>
        <w:autoSpaceDE w:val="0"/>
        <w:autoSpaceDN w:val="0"/>
        <w:spacing w:after="0" w:line="240" w:lineRule="atLeast"/>
        <w:ind w:left="284" w:right="6336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962103" w:rsidRPr="000773CB" w:rsidRDefault="00962103" w:rsidP="00962103">
      <w:pPr>
        <w:autoSpaceDE w:val="0"/>
        <w:autoSpaceDN w:val="0"/>
        <w:spacing w:after="0" w:line="240" w:lineRule="atLeast"/>
        <w:ind w:left="284" w:right="6336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962103" w:rsidRPr="000773CB" w:rsidRDefault="00962103" w:rsidP="00962103">
      <w:pPr>
        <w:autoSpaceDE w:val="0"/>
        <w:autoSpaceDN w:val="0"/>
        <w:spacing w:after="0" w:line="240" w:lineRule="atLeast"/>
        <w:ind w:left="284" w:right="432"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773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62103" w:rsidRPr="000773CB" w:rsidRDefault="00962103" w:rsidP="00962103">
      <w:pPr>
        <w:tabs>
          <w:tab w:val="left" w:pos="180"/>
        </w:tabs>
        <w:autoSpaceDE w:val="0"/>
        <w:autoSpaceDN w:val="0"/>
        <w:spacing w:after="0" w:line="240" w:lineRule="atLeast"/>
        <w:ind w:left="284" w:right="144" w:firstLine="720"/>
        <w:contextualSpacing/>
        <w:rPr>
          <w:sz w:val="24"/>
          <w:szCs w:val="24"/>
        </w:rPr>
        <w:sectPr w:rsidR="00962103" w:rsidRPr="000773CB" w:rsidSect="00962103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962103" w:rsidRPr="000773CB" w:rsidRDefault="00962103" w:rsidP="00962103">
      <w:pPr>
        <w:spacing w:after="0" w:line="240" w:lineRule="atLeast"/>
        <w:ind w:left="284"/>
        <w:contextualSpacing/>
        <w:rPr>
          <w:sz w:val="24"/>
          <w:szCs w:val="24"/>
        </w:rPr>
        <w:sectPr w:rsidR="00962103" w:rsidRPr="000773CB" w:rsidSect="00962103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962103" w:rsidRPr="000773CB" w:rsidRDefault="00962103" w:rsidP="00962103">
      <w:pPr>
        <w:autoSpaceDE w:val="0"/>
        <w:autoSpaceDN w:val="0"/>
        <w:spacing w:after="0" w:line="240" w:lineRule="atLeast"/>
        <w:ind w:left="284" w:firstLine="720"/>
        <w:contextualSpacing/>
        <w:rPr>
          <w:sz w:val="24"/>
          <w:szCs w:val="24"/>
        </w:rPr>
      </w:pPr>
    </w:p>
    <w:p w:rsidR="00962103" w:rsidRPr="000773CB" w:rsidRDefault="00962103" w:rsidP="00962103">
      <w:pPr>
        <w:tabs>
          <w:tab w:val="left" w:pos="180"/>
        </w:tabs>
        <w:autoSpaceDE w:val="0"/>
        <w:autoSpaceDN w:val="0"/>
        <w:spacing w:after="0" w:line="240" w:lineRule="atLeast"/>
        <w:ind w:left="284" w:firstLine="720"/>
        <w:contextualSpacing/>
        <w:rPr>
          <w:sz w:val="24"/>
          <w:szCs w:val="24"/>
        </w:rPr>
      </w:pPr>
      <w:r w:rsidRPr="000773CB">
        <w:rPr>
          <w:sz w:val="24"/>
          <w:szCs w:val="24"/>
        </w:rPr>
        <w:br/>
      </w:r>
    </w:p>
    <w:p w:rsidR="00962103" w:rsidRPr="000773CB" w:rsidRDefault="00962103" w:rsidP="00962103">
      <w:pPr>
        <w:spacing w:after="0" w:line="240" w:lineRule="atLeast"/>
        <w:ind w:left="284" w:firstLine="720"/>
        <w:contextualSpacing/>
        <w:rPr>
          <w:sz w:val="24"/>
          <w:szCs w:val="24"/>
        </w:rPr>
        <w:sectPr w:rsidR="00962103" w:rsidRPr="000773CB" w:rsidSect="00962103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962103" w:rsidRPr="000773CB" w:rsidRDefault="00962103" w:rsidP="00962103">
      <w:pPr>
        <w:autoSpaceDE w:val="0"/>
        <w:autoSpaceDN w:val="0"/>
        <w:spacing w:after="0" w:line="240" w:lineRule="atLeast"/>
        <w:ind w:left="284" w:firstLine="720"/>
        <w:contextualSpacing/>
        <w:rPr>
          <w:sz w:val="24"/>
          <w:szCs w:val="24"/>
        </w:rPr>
      </w:pPr>
    </w:p>
    <w:p w:rsidR="00974C06" w:rsidRPr="001D4145" w:rsidRDefault="00974C06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974C06" w:rsidRPr="001D4145" w:rsidSect="00974C06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974C06" w:rsidRPr="001D4145" w:rsidRDefault="00974C06" w:rsidP="001D4145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74C06" w:rsidRPr="000773CB" w:rsidRDefault="00974C06" w:rsidP="00974C06">
      <w:pPr>
        <w:spacing w:after="0" w:line="240" w:lineRule="atLeast"/>
        <w:ind w:left="284" w:firstLine="720"/>
        <w:contextualSpacing/>
        <w:jc w:val="both"/>
        <w:rPr>
          <w:sz w:val="24"/>
          <w:szCs w:val="24"/>
        </w:rPr>
        <w:sectPr w:rsidR="00974C06" w:rsidRPr="000773CB" w:rsidSect="00974C06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974C06" w:rsidRPr="000773CB" w:rsidRDefault="00974C06" w:rsidP="00974C06">
      <w:pPr>
        <w:autoSpaceDE w:val="0"/>
        <w:autoSpaceDN w:val="0"/>
        <w:spacing w:after="0" w:line="240" w:lineRule="atLeast"/>
        <w:ind w:left="284" w:firstLine="720"/>
        <w:contextualSpacing/>
        <w:jc w:val="both"/>
        <w:rPr>
          <w:sz w:val="24"/>
          <w:szCs w:val="24"/>
        </w:rPr>
      </w:pPr>
    </w:p>
    <w:p w:rsidR="009B02FA" w:rsidRPr="000773CB" w:rsidRDefault="009B02FA" w:rsidP="000773CB">
      <w:pPr>
        <w:spacing w:after="0" w:line="240" w:lineRule="atLeast"/>
        <w:ind w:left="284" w:firstLine="720"/>
        <w:contextualSpacing/>
        <w:jc w:val="both"/>
        <w:rPr>
          <w:sz w:val="24"/>
          <w:szCs w:val="24"/>
        </w:rPr>
        <w:sectPr w:rsidR="009B02FA" w:rsidRPr="000773CB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9B02FA" w:rsidRPr="000773CB" w:rsidRDefault="009B02FA" w:rsidP="000773CB">
      <w:pPr>
        <w:spacing w:after="0" w:line="240" w:lineRule="atLeast"/>
        <w:ind w:left="284" w:firstLine="720"/>
        <w:contextualSpacing/>
        <w:rPr>
          <w:sz w:val="24"/>
          <w:szCs w:val="24"/>
        </w:rPr>
        <w:sectPr w:rsidR="009B02FA" w:rsidRPr="000773CB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9B02FA" w:rsidRPr="000773CB" w:rsidRDefault="009B02FA" w:rsidP="000773CB">
      <w:pPr>
        <w:autoSpaceDE w:val="0"/>
        <w:autoSpaceDN w:val="0"/>
        <w:spacing w:after="0" w:line="240" w:lineRule="atLeast"/>
        <w:ind w:left="284" w:firstLine="720"/>
        <w:contextualSpacing/>
        <w:rPr>
          <w:sz w:val="24"/>
          <w:szCs w:val="24"/>
        </w:rPr>
      </w:pPr>
    </w:p>
    <w:sectPr w:rsidR="009B02FA" w:rsidRPr="000773CB" w:rsidSect="0007218D">
      <w:pgSz w:w="11900" w:h="16840"/>
      <w:pgMar w:top="568" w:right="701" w:bottom="1440" w:left="1440" w:header="720" w:footer="720" w:gutter="0"/>
      <w:cols w:space="720" w:equalWidth="0">
        <w:col w:w="9759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BF3997"/>
    <w:multiLevelType w:val="hybridMultilevel"/>
    <w:tmpl w:val="D3A2655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92B7E5F"/>
    <w:multiLevelType w:val="multilevel"/>
    <w:tmpl w:val="9AE0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21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C81D26"/>
    <w:multiLevelType w:val="hybridMultilevel"/>
    <w:tmpl w:val="D3A265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84F7C6A"/>
    <w:multiLevelType w:val="hybridMultilevel"/>
    <w:tmpl w:val="A3CE87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3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429EB"/>
    <w:rsid w:val="0006063C"/>
    <w:rsid w:val="00064109"/>
    <w:rsid w:val="00064DFC"/>
    <w:rsid w:val="0007218D"/>
    <w:rsid w:val="000773CB"/>
    <w:rsid w:val="00077E96"/>
    <w:rsid w:val="000A093C"/>
    <w:rsid w:val="000B7DFF"/>
    <w:rsid w:val="000C7717"/>
    <w:rsid w:val="000E40A5"/>
    <w:rsid w:val="00117D6F"/>
    <w:rsid w:val="00121D15"/>
    <w:rsid w:val="00145325"/>
    <w:rsid w:val="00146ADD"/>
    <w:rsid w:val="0015074B"/>
    <w:rsid w:val="001519EB"/>
    <w:rsid w:val="001767E6"/>
    <w:rsid w:val="001808F0"/>
    <w:rsid w:val="001952A1"/>
    <w:rsid w:val="001D4145"/>
    <w:rsid w:val="001F48AE"/>
    <w:rsid w:val="00244A19"/>
    <w:rsid w:val="00262E3C"/>
    <w:rsid w:val="00263BF3"/>
    <w:rsid w:val="00265183"/>
    <w:rsid w:val="0029639D"/>
    <w:rsid w:val="002B46DE"/>
    <w:rsid w:val="002B4E18"/>
    <w:rsid w:val="002E74F2"/>
    <w:rsid w:val="00302180"/>
    <w:rsid w:val="00307425"/>
    <w:rsid w:val="00322E83"/>
    <w:rsid w:val="00326F90"/>
    <w:rsid w:val="00327AEE"/>
    <w:rsid w:val="00331829"/>
    <w:rsid w:val="00391019"/>
    <w:rsid w:val="003B155E"/>
    <w:rsid w:val="003B5248"/>
    <w:rsid w:val="003D1D88"/>
    <w:rsid w:val="003E0FEA"/>
    <w:rsid w:val="0040054B"/>
    <w:rsid w:val="00414D43"/>
    <w:rsid w:val="00417615"/>
    <w:rsid w:val="00423627"/>
    <w:rsid w:val="0042618C"/>
    <w:rsid w:val="00464CA2"/>
    <w:rsid w:val="00481148"/>
    <w:rsid w:val="00487A8D"/>
    <w:rsid w:val="004907CF"/>
    <w:rsid w:val="004E1F5F"/>
    <w:rsid w:val="004F6B88"/>
    <w:rsid w:val="00515491"/>
    <w:rsid w:val="00531AFB"/>
    <w:rsid w:val="00581C84"/>
    <w:rsid w:val="00596675"/>
    <w:rsid w:val="00597CEB"/>
    <w:rsid w:val="005A65BC"/>
    <w:rsid w:val="005B7861"/>
    <w:rsid w:val="00601096"/>
    <w:rsid w:val="00614F68"/>
    <w:rsid w:val="00625B6A"/>
    <w:rsid w:val="0065218F"/>
    <w:rsid w:val="00681CC4"/>
    <w:rsid w:val="00697AB7"/>
    <w:rsid w:val="006A1D72"/>
    <w:rsid w:val="006C7B8A"/>
    <w:rsid w:val="006E2887"/>
    <w:rsid w:val="006E7BFE"/>
    <w:rsid w:val="00710EFA"/>
    <w:rsid w:val="00714921"/>
    <w:rsid w:val="00714D0A"/>
    <w:rsid w:val="007274DB"/>
    <w:rsid w:val="00761491"/>
    <w:rsid w:val="007B59E3"/>
    <w:rsid w:val="007C0729"/>
    <w:rsid w:val="007F12C1"/>
    <w:rsid w:val="00902D9C"/>
    <w:rsid w:val="0091541D"/>
    <w:rsid w:val="00917722"/>
    <w:rsid w:val="00921BC2"/>
    <w:rsid w:val="0092612F"/>
    <w:rsid w:val="00962103"/>
    <w:rsid w:val="00974C06"/>
    <w:rsid w:val="009A1A92"/>
    <w:rsid w:val="009A2629"/>
    <w:rsid w:val="009A6D8C"/>
    <w:rsid w:val="009B02FA"/>
    <w:rsid w:val="009B0A37"/>
    <w:rsid w:val="009C7C8D"/>
    <w:rsid w:val="009D0AA2"/>
    <w:rsid w:val="009E794F"/>
    <w:rsid w:val="00A11427"/>
    <w:rsid w:val="00A249E7"/>
    <w:rsid w:val="00A27A29"/>
    <w:rsid w:val="00A36E0D"/>
    <w:rsid w:val="00A65E9F"/>
    <w:rsid w:val="00A6773B"/>
    <w:rsid w:val="00A87459"/>
    <w:rsid w:val="00A9709A"/>
    <w:rsid w:val="00AA0AE9"/>
    <w:rsid w:val="00AA1D8D"/>
    <w:rsid w:val="00AE1D5E"/>
    <w:rsid w:val="00B06FF1"/>
    <w:rsid w:val="00B06FFB"/>
    <w:rsid w:val="00B31A6D"/>
    <w:rsid w:val="00B31E59"/>
    <w:rsid w:val="00B451EE"/>
    <w:rsid w:val="00B47730"/>
    <w:rsid w:val="00B73D4F"/>
    <w:rsid w:val="00BC50EC"/>
    <w:rsid w:val="00C10376"/>
    <w:rsid w:val="00C457B5"/>
    <w:rsid w:val="00C91928"/>
    <w:rsid w:val="00CA2DA6"/>
    <w:rsid w:val="00CB0664"/>
    <w:rsid w:val="00CF496C"/>
    <w:rsid w:val="00D35168"/>
    <w:rsid w:val="00D46D54"/>
    <w:rsid w:val="00D627F1"/>
    <w:rsid w:val="00D84134"/>
    <w:rsid w:val="00DF65E7"/>
    <w:rsid w:val="00E029A8"/>
    <w:rsid w:val="00E3017A"/>
    <w:rsid w:val="00E419DC"/>
    <w:rsid w:val="00E5156C"/>
    <w:rsid w:val="00E67FFD"/>
    <w:rsid w:val="00E71E78"/>
    <w:rsid w:val="00E72040"/>
    <w:rsid w:val="00E97689"/>
    <w:rsid w:val="00EA70AB"/>
    <w:rsid w:val="00EC03D8"/>
    <w:rsid w:val="00EE1EAD"/>
    <w:rsid w:val="00EF3CDC"/>
    <w:rsid w:val="00EF6503"/>
    <w:rsid w:val="00F00B1C"/>
    <w:rsid w:val="00F1266A"/>
    <w:rsid w:val="00F1503D"/>
    <w:rsid w:val="00F15627"/>
    <w:rsid w:val="00F410A1"/>
    <w:rsid w:val="00F424BC"/>
    <w:rsid w:val="00F95BC4"/>
    <w:rsid w:val="00F97B27"/>
    <w:rsid w:val="00FA0540"/>
    <w:rsid w:val="00FB4A5F"/>
    <w:rsid w:val="00FC693F"/>
    <w:rsid w:val="00FD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B5248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1">
    <w:name w:val="Hyperlink"/>
    <w:basedOn w:val="a2"/>
    <w:uiPriority w:val="99"/>
    <w:unhideWhenUsed/>
    <w:rsid w:val="00E71E78"/>
    <w:rPr>
      <w:color w:val="0000FF" w:themeColor="hyperlink"/>
      <w:u w:val="single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E71E78"/>
    <w:rPr>
      <w:color w:val="605E5C"/>
      <w:shd w:val="clear" w:color="auto" w:fill="E1DFDD"/>
    </w:rPr>
  </w:style>
  <w:style w:type="character" w:styleId="aff2">
    <w:name w:val="FollowedHyperlink"/>
    <w:basedOn w:val="a2"/>
    <w:uiPriority w:val="99"/>
    <w:semiHidden/>
    <w:unhideWhenUsed/>
    <w:rsid w:val="00262E3C"/>
    <w:rPr>
      <w:color w:val="800080" w:themeColor="followedHyperlink"/>
      <w:u w:val="single"/>
    </w:rPr>
  </w:style>
  <w:style w:type="paragraph" w:styleId="aff3">
    <w:name w:val="Normal (Web)"/>
    <w:basedOn w:val="a1"/>
    <w:uiPriority w:val="99"/>
    <w:semiHidden/>
    <w:unhideWhenUsed/>
    <w:rsid w:val="003D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1"/>
    <w:rsid w:val="00D3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2"/>
    <w:rsid w:val="00D35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1">
    <w:name w:val="Hyperlink"/>
    <w:basedOn w:val="a2"/>
    <w:uiPriority w:val="99"/>
    <w:unhideWhenUsed/>
    <w:rsid w:val="00E71E78"/>
    <w:rPr>
      <w:color w:val="0000FF" w:themeColor="hyperlink"/>
      <w:u w:val="single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E71E78"/>
    <w:rPr>
      <w:color w:val="605E5C"/>
      <w:shd w:val="clear" w:color="auto" w:fill="E1DFDD"/>
    </w:rPr>
  </w:style>
  <w:style w:type="character" w:styleId="aff2">
    <w:name w:val="FollowedHyperlink"/>
    <w:basedOn w:val="a2"/>
    <w:uiPriority w:val="99"/>
    <w:semiHidden/>
    <w:unhideWhenUsed/>
    <w:rsid w:val="00262E3C"/>
    <w:rPr>
      <w:color w:val="800080" w:themeColor="followedHyperlink"/>
      <w:u w:val="single"/>
    </w:rPr>
  </w:style>
  <w:style w:type="paragraph" w:styleId="aff3">
    <w:name w:val="Normal (Web)"/>
    <w:basedOn w:val="a1"/>
    <w:uiPriority w:val="99"/>
    <w:semiHidden/>
    <w:unhideWhenUsed/>
    <w:rsid w:val="003D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1"/>
    <w:rsid w:val="00D3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2"/>
    <w:rsid w:val="00D35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652" TargetMode="External"/><Relationship Id="rId13" Type="http://schemas.openxmlformats.org/officeDocument/2006/relationships/hyperlink" Target="https://m.edsoo.ru/7f412652" TargetMode="External"/><Relationship Id="rId18" Type="http://schemas.openxmlformats.org/officeDocument/2006/relationships/hyperlink" Target="https://learnenglishkids.britishcouncil.org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du.skysmart.ru" TargetMode="External"/><Relationship Id="rId7" Type="http://schemas.openxmlformats.org/officeDocument/2006/relationships/hyperlink" Target="https://m.edsoo.ru/7f412652" TargetMode="External"/><Relationship Id="rId12" Type="http://schemas.openxmlformats.org/officeDocument/2006/relationships/hyperlink" Target="https://m.edsoo.ru/7f412652" TargetMode="External"/><Relationship Id="rId17" Type="http://schemas.openxmlformats.org/officeDocument/2006/relationships/hyperlink" Target="https://wordwall.net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nglisch-hilfen.de/en/" TargetMode="External"/><Relationship Id="rId20" Type="http://schemas.openxmlformats.org/officeDocument/2006/relationships/hyperlink" Target="https://perfect-english-grammar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652" TargetMode="External"/><Relationship Id="rId11" Type="http://schemas.openxmlformats.org/officeDocument/2006/relationships/hyperlink" Target="https://m.edsoo.ru/7f412652" TargetMode="External"/><Relationship Id="rId24" Type="http://schemas.openxmlformats.org/officeDocument/2006/relationships/hyperlink" Target="https://prosv.ru/assistance/umk/english-spotligh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st-english.com/" TargetMode="External"/><Relationship Id="rId23" Type="http://schemas.openxmlformats.org/officeDocument/2006/relationships/hyperlink" Target="https://quizlet.com" TargetMode="External"/><Relationship Id="rId10" Type="http://schemas.openxmlformats.org/officeDocument/2006/relationships/hyperlink" Target="https://m.edsoo.ru/7f412652" TargetMode="External"/><Relationship Id="rId19" Type="http://schemas.openxmlformats.org/officeDocument/2006/relationships/hyperlink" Target="https://english-grammar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652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wooordhunt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B6BC13-5085-4A46-807E-0B24A8F7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23</Pages>
  <Words>7292</Words>
  <Characters>41566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48761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Инна Бабухина</cp:lastModifiedBy>
  <cp:revision>7</cp:revision>
  <cp:lastPrinted>2024-06-16T18:32:00Z</cp:lastPrinted>
  <dcterms:created xsi:type="dcterms:W3CDTF">2024-06-16T17:42:00Z</dcterms:created>
  <dcterms:modified xsi:type="dcterms:W3CDTF">2024-08-18T10:08:00Z</dcterms:modified>
</cp:coreProperties>
</file>