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17" w:rsidRDefault="00B91C1F">
      <w:pPr>
        <w:jc w:val="center"/>
        <w:rPr>
          <w:b/>
          <w:sz w:val="28"/>
        </w:rPr>
      </w:pPr>
      <w:r>
        <w:rPr>
          <w:b/>
          <w:sz w:val="28"/>
        </w:rPr>
        <w:t>Фонд  оценочных средств по геометрии для  7 класса</w:t>
      </w:r>
    </w:p>
    <w:p w:rsidR="008D6917" w:rsidRDefault="008D6917">
      <w:pPr>
        <w:jc w:val="center"/>
        <w:rPr>
          <w:b/>
          <w:sz w:val="28"/>
        </w:rPr>
      </w:pPr>
    </w:p>
    <w:p w:rsidR="008D6917" w:rsidRDefault="00B91C1F">
      <w:pPr>
        <w:jc w:val="center"/>
        <w:rPr>
          <w:sz w:val="28"/>
        </w:rPr>
      </w:pPr>
      <w:r>
        <w:rPr>
          <w:sz w:val="28"/>
        </w:rPr>
        <w:t xml:space="preserve">Спецификация контрольно-измерительных материалов </w:t>
      </w:r>
    </w:p>
    <w:p w:rsidR="008D6917" w:rsidRDefault="00B91C1F">
      <w:pPr>
        <w:jc w:val="center"/>
        <w:rPr>
          <w:sz w:val="28"/>
        </w:rPr>
      </w:pPr>
      <w:r>
        <w:rPr>
          <w:sz w:val="28"/>
        </w:rPr>
        <w:t xml:space="preserve">для проведения процедур контроля оценки качества образования </w:t>
      </w:r>
    </w:p>
    <w:p w:rsidR="008D6917" w:rsidRDefault="00B91C1F">
      <w:pPr>
        <w:tabs>
          <w:tab w:val="left" w:pos="9356"/>
        </w:tabs>
        <w:jc w:val="center"/>
        <w:rPr>
          <w:b/>
          <w:sz w:val="28"/>
          <w:highlight w:val="white"/>
        </w:rPr>
      </w:pPr>
      <w:r>
        <w:rPr>
          <w:sz w:val="28"/>
        </w:rPr>
        <w:t>на уровне основного общего образования</w:t>
      </w:r>
      <w:r>
        <w:rPr>
          <w:b/>
          <w:sz w:val="28"/>
          <w:highlight w:val="white"/>
        </w:rPr>
        <w:t>.</w:t>
      </w:r>
    </w:p>
    <w:p w:rsidR="008D6917" w:rsidRDefault="008D6917">
      <w:pPr>
        <w:tabs>
          <w:tab w:val="left" w:pos="9356"/>
        </w:tabs>
        <w:jc w:val="center"/>
        <w:rPr>
          <w:b/>
          <w:sz w:val="28"/>
          <w:highlight w:val="white"/>
        </w:rPr>
      </w:pPr>
    </w:p>
    <w:p w:rsidR="008D6917" w:rsidRDefault="00B91C1F">
      <w:pPr>
        <w:jc w:val="both"/>
        <w:rPr>
          <w:sz w:val="28"/>
        </w:rPr>
      </w:pPr>
      <w:r>
        <w:rPr>
          <w:sz w:val="28"/>
        </w:rPr>
        <w:t>1. Содержание контрольно-</w:t>
      </w:r>
      <w:r>
        <w:rPr>
          <w:sz w:val="28"/>
        </w:rPr>
        <w:t>диагностических  работ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</w:t>
      </w:r>
      <w:r>
        <w:rPr>
          <w:sz w:val="28"/>
        </w:rPr>
        <w:t xml:space="preserve"> 64101)      общего образования.</w:t>
      </w:r>
    </w:p>
    <w:p w:rsidR="008D6917" w:rsidRDefault="008D6917">
      <w:pPr>
        <w:spacing w:line="7" w:lineRule="exact"/>
        <w:rPr>
          <w:sz w:val="24"/>
        </w:rPr>
      </w:pPr>
    </w:p>
    <w:p w:rsidR="008D6917" w:rsidRDefault="00B91C1F">
      <w:pPr>
        <w:ind w:right="20"/>
        <w:jc w:val="both"/>
        <w:rPr>
          <w:sz w:val="28"/>
        </w:rPr>
      </w:pPr>
      <w:r>
        <w:rPr>
          <w:b/>
          <w:i/>
          <w:sz w:val="28"/>
        </w:rPr>
        <w:t xml:space="preserve">Цель:  </w:t>
      </w:r>
      <w:r>
        <w:rPr>
          <w:sz w:val="28"/>
        </w:rPr>
        <w:t>проверить соответствие знаний, умений и основных видов учебной деятельности обучающихся требованиям к планируемым результатам обучения по темам 6 класса. Результаты работы могут быть использованы для организации зан</w:t>
      </w:r>
      <w:r>
        <w:rPr>
          <w:sz w:val="28"/>
        </w:rPr>
        <w:t>ятий по коррекции предметных и метапредметных результатов, которых достигли обучающиеся в течение года.</w:t>
      </w:r>
    </w:p>
    <w:p w:rsidR="008D6917" w:rsidRDefault="00B91C1F">
      <w:pPr>
        <w:spacing w:line="263" w:lineRule="atLeast"/>
        <w:jc w:val="both"/>
        <w:rPr>
          <w:color w:val="181818"/>
          <w:sz w:val="28"/>
        </w:rPr>
      </w:pPr>
      <w:r>
        <w:rPr>
          <w:color w:val="181818"/>
          <w:sz w:val="28"/>
        </w:rPr>
        <w:t xml:space="preserve"> УЧЕБНИК </w:t>
      </w:r>
      <w:r>
        <w:t>Г</w:t>
      </w:r>
      <w:r>
        <w:rPr>
          <w:sz w:val="28"/>
        </w:rPr>
        <w:t>еометрия. 7-9 класс. Учебник - Атанасян Л.С., Бутузов В.Ф., Кадомцев С.Б. и др.-Москва</w:t>
      </w:r>
      <w:r>
        <w:rPr>
          <w:color w:val="181818"/>
          <w:sz w:val="28"/>
        </w:rPr>
        <w:t>: Просвещение,2017</w:t>
      </w:r>
    </w:p>
    <w:p w:rsidR="008D6917" w:rsidRDefault="008D6917">
      <w:pPr>
        <w:ind w:right="20"/>
        <w:jc w:val="both"/>
        <w:rPr>
          <w:sz w:val="24"/>
        </w:rPr>
      </w:pPr>
    </w:p>
    <w:p w:rsidR="008D6917" w:rsidRDefault="00B91C1F">
      <w:pPr>
        <w:jc w:val="both"/>
        <w:rPr>
          <w:b/>
          <w:sz w:val="28"/>
        </w:rPr>
      </w:pPr>
      <w:r>
        <w:rPr>
          <w:b/>
          <w:sz w:val="28"/>
        </w:rPr>
        <w:t>2. Характеристика структуры и содерж</w:t>
      </w:r>
      <w:r>
        <w:rPr>
          <w:b/>
          <w:sz w:val="28"/>
        </w:rPr>
        <w:t>ания работы.</w:t>
      </w:r>
    </w:p>
    <w:p w:rsidR="008D6917" w:rsidRDefault="008D6917">
      <w:pPr>
        <w:spacing w:line="7" w:lineRule="exact"/>
        <w:rPr>
          <w:sz w:val="28"/>
        </w:rPr>
      </w:pPr>
    </w:p>
    <w:p w:rsidR="008D6917" w:rsidRDefault="00B91C1F">
      <w:pPr>
        <w:jc w:val="both"/>
        <w:rPr>
          <w:sz w:val="28"/>
        </w:rPr>
      </w:pPr>
      <w:r>
        <w:rPr>
          <w:sz w:val="28"/>
        </w:rPr>
        <w:t>Контрольная работа состоит из 4 заданий без предложенных вариантов ответов. Уровень их сложности одинаковый во всех заданиях. Учащиеся выбирают те задания, решение которых они знают. Оформление работы учащимся традиционное — со всеми необходи</w:t>
      </w:r>
      <w:r>
        <w:rPr>
          <w:sz w:val="28"/>
        </w:rPr>
        <w:t>мыми преобразованиями, вычислениями, пояснениями и обоснованиями.</w:t>
      </w:r>
    </w:p>
    <w:p w:rsidR="008D6917" w:rsidRDefault="008D6917">
      <w:pPr>
        <w:spacing w:line="6" w:lineRule="exact"/>
        <w:rPr>
          <w:sz w:val="28"/>
        </w:rPr>
      </w:pPr>
    </w:p>
    <w:p w:rsidR="008D6917" w:rsidRDefault="008D6917">
      <w:pPr>
        <w:spacing w:line="8" w:lineRule="exact"/>
        <w:rPr>
          <w:sz w:val="28"/>
        </w:rPr>
      </w:pPr>
    </w:p>
    <w:p w:rsidR="008D6917" w:rsidRDefault="00B91C1F">
      <w:pPr>
        <w:jc w:val="both"/>
        <w:rPr>
          <w:sz w:val="28"/>
        </w:rPr>
      </w:pPr>
      <w:r>
        <w:rPr>
          <w:sz w:val="28"/>
        </w:rPr>
        <w:t>Работа составлена, исходя из необходимости проверки достижений итоговых планируемых предметных результатов обучения. В работе проверяются предметные планируемые результаты по разделам:</w:t>
      </w:r>
    </w:p>
    <w:p w:rsidR="008D6917" w:rsidRDefault="008D6917">
      <w:pPr>
        <w:spacing w:line="3" w:lineRule="exact"/>
        <w:rPr>
          <w:sz w:val="28"/>
        </w:rPr>
      </w:pPr>
    </w:p>
    <w:p w:rsidR="008D6917" w:rsidRDefault="00B91C1F">
      <w:pPr>
        <w:numPr>
          <w:ilvl w:val="1"/>
          <w:numId w:val="1"/>
        </w:numPr>
        <w:tabs>
          <w:tab w:val="left" w:pos="1220"/>
        </w:tabs>
        <w:ind w:left="1220" w:hanging="598"/>
        <w:rPr>
          <w:sz w:val="28"/>
        </w:rPr>
      </w:pPr>
      <w:r>
        <w:rPr>
          <w:sz w:val="28"/>
        </w:rPr>
        <w:t>По</w:t>
      </w:r>
      <w:r>
        <w:rPr>
          <w:sz w:val="28"/>
        </w:rPr>
        <w:t>нятия точки, прямой, отрезка и луча</w:t>
      </w:r>
    </w:p>
    <w:p w:rsidR="008D6917" w:rsidRDefault="00B91C1F">
      <w:pPr>
        <w:numPr>
          <w:ilvl w:val="1"/>
          <w:numId w:val="1"/>
        </w:numPr>
        <w:tabs>
          <w:tab w:val="left" w:pos="1220"/>
        </w:tabs>
        <w:ind w:left="1220" w:hanging="598"/>
        <w:rPr>
          <w:sz w:val="28"/>
        </w:rPr>
      </w:pPr>
      <w:r>
        <w:rPr>
          <w:sz w:val="28"/>
        </w:rPr>
        <w:t>Периметр треугольника</w:t>
      </w:r>
    </w:p>
    <w:p w:rsidR="008D6917" w:rsidRDefault="00B91C1F">
      <w:pPr>
        <w:numPr>
          <w:ilvl w:val="1"/>
          <w:numId w:val="1"/>
        </w:numPr>
        <w:tabs>
          <w:tab w:val="left" w:pos="1220"/>
        </w:tabs>
        <w:ind w:left="1220" w:hanging="598"/>
        <w:rPr>
          <w:sz w:val="28"/>
        </w:rPr>
      </w:pPr>
      <w:r>
        <w:rPr>
          <w:sz w:val="28"/>
        </w:rPr>
        <w:t>Площадь фигуры</w:t>
      </w:r>
    </w:p>
    <w:p w:rsidR="008D6917" w:rsidRDefault="00B91C1F">
      <w:pPr>
        <w:rPr>
          <w:b/>
          <w:sz w:val="28"/>
        </w:rPr>
      </w:pPr>
      <w:r>
        <w:rPr>
          <w:b/>
          <w:sz w:val="28"/>
        </w:rPr>
        <w:t>Распределение заданий КИМ по содержанию, проверяемым умениям и</w:t>
      </w:r>
    </w:p>
    <w:p w:rsidR="008D6917" w:rsidRDefault="00B91C1F">
      <w:pPr>
        <w:rPr>
          <w:b/>
          <w:sz w:val="28"/>
        </w:rPr>
      </w:pPr>
      <w:r>
        <w:rPr>
          <w:b/>
          <w:sz w:val="28"/>
        </w:rPr>
        <w:t>способам деятельности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3971"/>
        <w:gridCol w:w="4157"/>
      </w:tblGrid>
      <w:tr w:rsidR="008D6917">
        <w:trPr>
          <w:trHeight w:val="562"/>
        </w:trPr>
        <w:tc>
          <w:tcPr>
            <w:tcW w:w="1217" w:type="dxa"/>
            <w:vAlign w:val="center"/>
          </w:tcPr>
          <w:p w:rsidR="008D6917" w:rsidRDefault="00B91C1F">
            <w:pPr>
              <w:ind w:left="1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D6917" w:rsidRDefault="00B91C1F">
            <w:pPr>
              <w:ind w:left="120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3971" w:type="dxa"/>
            <w:vAlign w:val="center"/>
          </w:tcPr>
          <w:p w:rsidR="008D6917" w:rsidRDefault="00B91C1F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4157" w:type="dxa"/>
            <w:vAlign w:val="center"/>
          </w:tcPr>
          <w:p w:rsidR="008D6917" w:rsidRDefault="00B91C1F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Метапредметные</w:t>
            </w:r>
          </w:p>
        </w:tc>
      </w:tr>
      <w:tr w:rsidR="008D6917">
        <w:trPr>
          <w:trHeight w:val="562"/>
        </w:trPr>
        <w:tc>
          <w:tcPr>
            <w:tcW w:w="1217" w:type="dxa"/>
          </w:tcPr>
          <w:p w:rsidR="008D6917" w:rsidRDefault="00B91C1F">
            <w:pPr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Понятие отрезка</w:t>
            </w:r>
          </w:p>
        </w:tc>
        <w:tc>
          <w:tcPr>
            <w:tcW w:w="4157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 xml:space="preserve">1) Установление </w:t>
            </w:r>
            <w:r>
              <w:rPr>
                <w:sz w:val="28"/>
              </w:rPr>
              <w:t>причинно-следственных связей.</w:t>
            </w:r>
          </w:p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2) Применение полученных знаний на практике</w:t>
            </w:r>
          </w:p>
        </w:tc>
      </w:tr>
      <w:tr w:rsidR="008D6917">
        <w:trPr>
          <w:trHeight w:val="562"/>
        </w:trPr>
        <w:tc>
          <w:tcPr>
            <w:tcW w:w="1217" w:type="dxa"/>
          </w:tcPr>
          <w:p w:rsidR="008D6917" w:rsidRDefault="00B91C1F">
            <w:pPr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Понятие прямой, луча</w:t>
            </w:r>
          </w:p>
        </w:tc>
        <w:tc>
          <w:tcPr>
            <w:tcW w:w="4157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1) Установление причинно-следственных связей.</w:t>
            </w:r>
          </w:p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2) Применение полученных знаний на практике</w:t>
            </w:r>
          </w:p>
        </w:tc>
      </w:tr>
      <w:tr w:rsidR="008D6917">
        <w:trPr>
          <w:trHeight w:val="562"/>
        </w:trPr>
        <w:tc>
          <w:tcPr>
            <w:tcW w:w="1217" w:type="dxa"/>
          </w:tcPr>
          <w:p w:rsidR="008D6917" w:rsidRDefault="00B91C1F">
            <w:pPr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Периметр треугольника</w:t>
            </w:r>
          </w:p>
        </w:tc>
        <w:tc>
          <w:tcPr>
            <w:tcW w:w="4157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 xml:space="preserve">1) Установление </w:t>
            </w:r>
            <w:r>
              <w:rPr>
                <w:sz w:val="28"/>
              </w:rPr>
              <w:t>причинно-следственных связей.</w:t>
            </w:r>
          </w:p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2) Применение полученных знаний на практике</w:t>
            </w:r>
          </w:p>
        </w:tc>
      </w:tr>
      <w:tr w:rsidR="008D6917">
        <w:trPr>
          <w:trHeight w:val="562"/>
        </w:trPr>
        <w:tc>
          <w:tcPr>
            <w:tcW w:w="1217" w:type="dxa"/>
          </w:tcPr>
          <w:p w:rsidR="008D6917" w:rsidRDefault="00B91C1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971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Площадь фигуры</w:t>
            </w:r>
          </w:p>
        </w:tc>
        <w:tc>
          <w:tcPr>
            <w:tcW w:w="4157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1) Установление причинно-следственных связей.</w:t>
            </w:r>
          </w:p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2) Применение полученных знаний на практике</w:t>
            </w:r>
          </w:p>
        </w:tc>
      </w:tr>
    </w:tbl>
    <w:p w:rsidR="008D6917" w:rsidRDefault="008D6917">
      <w:pPr>
        <w:rPr>
          <w:b/>
          <w:sz w:val="28"/>
        </w:rPr>
      </w:pPr>
    </w:p>
    <w:p w:rsidR="008D6917" w:rsidRDefault="00B91C1F">
      <w:pPr>
        <w:rPr>
          <w:b/>
          <w:sz w:val="28"/>
        </w:rPr>
      </w:pPr>
      <w:r>
        <w:rPr>
          <w:b/>
          <w:sz w:val="28"/>
        </w:rPr>
        <w:t>Распределение заданий диагностической работы по уровню сложности</w:t>
      </w:r>
    </w:p>
    <w:p w:rsidR="008D6917" w:rsidRDefault="00B91C1F">
      <w:pPr>
        <w:rPr>
          <w:sz w:val="28"/>
        </w:rPr>
      </w:pPr>
      <w:r>
        <w:rPr>
          <w:sz w:val="28"/>
        </w:rPr>
        <w:t xml:space="preserve"> В зада</w:t>
      </w:r>
      <w:r>
        <w:rPr>
          <w:sz w:val="28"/>
        </w:rPr>
        <w:t>ниях 1-4 представлены задания базового уровня сложности</w:t>
      </w:r>
    </w:p>
    <w:p w:rsidR="008D6917" w:rsidRDefault="00B91C1F">
      <w:pPr>
        <w:rPr>
          <w:sz w:val="28"/>
        </w:rPr>
      </w:pPr>
      <w:r>
        <w:rPr>
          <w:sz w:val="28"/>
        </w:rPr>
        <w:t>На выполнение работы отводится 40 минут.</w:t>
      </w:r>
    </w:p>
    <w:p w:rsidR="008D6917" w:rsidRDefault="008D6917">
      <w:pPr>
        <w:rPr>
          <w:sz w:val="28"/>
        </w:rPr>
      </w:pPr>
    </w:p>
    <w:p w:rsidR="008D6917" w:rsidRDefault="00B91C1F">
      <w:pPr>
        <w:rPr>
          <w:b/>
          <w:sz w:val="28"/>
        </w:rPr>
      </w:pPr>
      <w:r>
        <w:rPr>
          <w:b/>
          <w:sz w:val="28"/>
        </w:rPr>
        <w:t>3. Система оценивания отдельных заданий и работы в целом.</w:t>
      </w:r>
    </w:p>
    <w:p w:rsidR="008D6917" w:rsidRDefault="00B91C1F">
      <w:pPr>
        <w:rPr>
          <w:sz w:val="28"/>
        </w:rPr>
      </w:pPr>
      <w:r>
        <w:rPr>
          <w:sz w:val="28"/>
        </w:rPr>
        <w:t xml:space="preserve">Работа оценивается по пятибалльной шкале в соответствии с требованиями и критериями, </w:t>
      </w:r>
      <w:r>
        <w:rPr>
          <w:sz w:val="28"/>
        </w:rPr>
        <w:t>представленными в рабочей программе.</w:t>
      </w:r>
    </w:p>
    <w:p w:rsidR="008D6917" w:rsidRDefault="008D6917">
      <w:pPr>
        <w:spacing w:line="7" w:lineRule="exact"/>
        <w:rPr>
          <w:sz w:val="28"/>
        </w:rPr>
      </w:pPr>
    </w:p>
    <w:p w:rsidR="008D6917" w:rsidRDefault="00B91C1F">
      <w:pPr>
        <w:ind w:left="260"/>
        <w:rPr>
          <w:sz w:val="28"/>
        </w:rPr>
      </w:pPr>
      <w:r>
        <w:rPr>
          <w:b/>
          <w:sz w:val="28"/>
        </w:rPr>
        <w:t>Задание 1,2,3,4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208"/>
        <w:gridCol w:w="3181"/>
        <w:gridCol w:w="3182"/>
      </w:tblGrid>
      <w:tr w:rsidR="008D6917">
        <w:tc>
          <w:tcPr>
            <w:tcW w:w="3208" w:type="dxa"/>
          </w:tcPr>
          <w:p w:rsidR="008D6917" w:rsidRDefault="00B91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Безошибочное    выполнение (допущен один недочет)</w:t>
            </w:r>
          </w:p>
        </w:tc>
        <w:tc>
          <w:tcPr>
            <w:tcW w:w="3181" w:type="dxa"/>
          </w:tcPr>
          <w:p w:rsidR="008D6917" w:rsidRDefault="00B91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Допущена одна ошибка</w:t>
            </w:r>
          </w:p>
        </w:tc>
        <w:tc>
          <w:tcPr>
            <w:tcW w:w="3182" w:type="dxa"/>
          </w:tcPr>
          <w:p w:rsidR="008D6917" w:rsidRDefault="00B91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Допущено две и более ошибок</w:t>
            </w:r>
          </w:p>
        </w:tc>
      </w:tr>
      <w:tr w:rsidR="008D6917">
        <w:tc>
          <w:tcPr>
            <w:tcW w:w="3208" w:type="dxa"/>
          </w:tcPr>
          <w:p w:rsidR="008D6917" w:rsidRDefault="00B91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балла</w:t>
            </w:r>
          </w:p>
        </w:tc>
        <w:tc>
          <w:tcPr>
            <w:tcW w:w="3181" w:type="dxa"/>
          </w:tcPr>
          <w:p w:rsidR="008D6917" w:rsidRDefault="00B91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  <w:tc>
          <w:tcPr>
            <w:tcW w:w="3182" w:type="dxa"/>
          </w:tcPr>
          <w:p w:rsidR="008D6917" w:rsidRDefault="00B91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</w:tr>
    </w:tbl>
    <w:p w:rsidR="008D6917" w:rsidRDefault="008D6917">
      <w:pPr>
        <w:rPr>
          <w:b/>
          <w:sz w:val="28"/>
        </w:rPr>
      </w:pPr>
    </w:p>
    <w:p w:rsidR="008D6917" w:rsidRDefault="00B91C1F">
      <w:pPr>
        <w:ind w:right="20"/>
        <w:jc w:val="both"/>
        <w:rPr>
          <w:sz w:val="28"/>
        </w:rPr>
      </w:pPr>
      <w:r>
        <w:rPr>
          <w:sz w:val="28"/>
        </w:rPr>
        <w:t>На основе баллов, выставленных за выполнение всех заданий, подсчитывается пе</w:t>
      </w:r>
      <w:r>
        <w:rPr>
          <w:sz w:val="28"/>
        </w:rPr>
        <w:t>рвичный балл, который переводится в отметку по пятибалльной шкале, и определяется уровень достижения планируемых результатов:</w:t>
      </w:r>
    </w:p>
    <w:p w:rsidR="008D6917" w:rsidRDefault="008D6917">
      <w:pPr>
        <w:rPr>
          <w:b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1903"/>
        <w:gridCol w:w="1953"/>
        <w:gridCol w:w="1897"/>
        <w:gridCol w:w="1888"/>
      </w:tblGrid>
      <w:tr w:rsidR="008D6917">
        <w:tc>
          <w:tcPr>
            <w:tcW w:w="1930" w:type="dxa"/>
          </w:tcPr>
          <w:p w:rsidR="008D6917" w:rsidRDefault="00B91C1F">
            <w:pPr>
              <w:rPr>
                <w:b/>
                <w:sz w:val="28"/>
              </w:rPr>
            </w:pPr>
            <w:r>
              <w:rPr>
                <w:sz w:val="28"/>
              </w:rPr>
              <w:t>Первичный балл</w:t>
            </w:r>
          </w:p>
        </w:tc>
        <w:tc>
          <w:tcPr>
            <w:tcW w:w="1903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53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1897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1888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Ниже 4</w:t>
            </w:r>
          </w:p>
        </w:tc>
      </w:tr>
      <w:tr w:rsidR="008D6917">
        <w:tc>
          <w:tcPr>
            <w:tcW w:w="1930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 xml:space="preserve">Уровень </w:t>
            </w:r>
          </w:p>
        </w:tc>
        <w:tc>
          <w:tcPr>
            <w:tcW w:w="1903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953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 xml:space="preserve">Повышенный </w:t>
            </w:r>
          </w:p>
        </w:tc>
        <w:tc>
          <w:tcPr>
            <w:tcW w:w="1897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1888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8D6917">
        <w:tc>
          <w:tcPr>
            <w:tcW w:w="1930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1903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53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7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8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D6917" w:rsidRDefault="008D6917">
      <w:pPr>
        <w:rPr>
          <w:b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  <w:gridCol w:w="1894"/>
        <w:gridCol w:w="1894"/>
        <w:gridCol w:w="1894"/>
        <w:gridCol w:w="1933"/>
      </w:tblGrid>
      <w:tr w:rsidR="008D6917">
        <w:tc>
          <w:tcPr>
            <w:tcW w:w="1956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решенных </w:t>
            </w:r>
            <w:r>
              <w:rPr>
                <w:sz w:val="28"/>
              </w:rPr>
              <w:t>заданий</w:t>
            </w:r>
          </w:p>
        </w:tc>
        <w:tc>
          <w:tcPr>
            <w:tcW w:w="1894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4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94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33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1 и меньше</w:t>
            </w:r>
          </w:p>
        </w:tc>
      </w:tr>
      <w:tr w:rsidR="008D6917">
        <w:trPr>
          <w:trHeight w:val="284"/>
        </w:trPr>
        <w:tc>
          <w:tcPr>
            <w:tcW w:w="1956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Отметка</w:t>
            </w:r>
          </w:p>
        </w:tc>
        <w:tc>
          <w:tcPr>
            <w:tcW w:w="1894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94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4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33" w:type="dxa"/>
          </w:tcPr>
          <w:p w:rsidR="008D6917" w:rsidRDefault="00B91C1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D6917" w:rsidRDefault="008D6917">
      <w:pPr>
        <w:spacing w:line="246" w:lineRule="exact"/>
        <w:jc w:val="center"/>
        <w:rPr>
          <w:b/>
          <w:sz w:val="28"/>
        </w:rPr>
      </w:pPr>
    </w:p>
    <w:p w:rsidR="008D6917" w:rsidRDefault="00B91C1F">
      <w:pPr>
        <w:spacing w:line="246" w:lineRule="exact"/>
        <w:jc w:val="center"/>
        <w:rPr>
          <w:b/>
          <w:sz w:val="28"/>
        </w:rPr>
      </w:pPr>
      <w:r>
        <w:rPr>
          <w:b/>
          <w:sz w:val="28"/>
        </w:rPr>
        <w:t xml:space="preserve">Входная контрольная работа </w:t>
      </w:r>
    </w:p>
    <w:p w:rsidR="008D6917" w:rsidRDefault="008D6917">
      <w:pPr>
        <w:rPr>
          <w:sz w:val="28"/>
        </w:rPr>
      </w:pPr>
    </w:p>
    <w:p w:rsidR="008D6917" w:rsidRDefault="00B91C1F">
      <w:pPr>
        <w:widowControl w:val="0"/>
        <w:numPr>
          <w:ilvl w:val="0"/>
          <w:numId w:val="2"/>
        </w:numPr>
        <w:tabs>
          <w:tab w:val="left" w:pos="284"/>
        </w:tabs>
        <w:spacing w:after="120"/>
        <w:ind w:left="29" w:hanging="29"/>
        <w:rPr>
          <w:sz w:val="28"/>
        </w:rPr>
      </w:pPr>
      <w:r>
        <w:rPr>
          <w:sz w:val="28"/>
        </w:rPr>
        <w:t>Постройте отрезок MN=3</w:t>
      </w:r>
      <w:r>
        <w:rPr>
          <w:i/>
          <w:sz w:val="28"/>
        </w:rPr>
        <w:t xml:space="preserve"> </w:t>
      </w:r>
      <w:r>
        <w:rPr>
          <w:sz w:val="28"/>
        </w:rPr>
        <w:t>см 5 мм и отметьте на нем точ</w:t>
      </w:r>
      <w:r>
        <w:rPr>
          <w:spacing w:val="8"/>
          <w:sz w:val="28"/>
        </w:rPr>
        <w:t>ки К</w:t>
      </w:r>
      <w:r>
        <w:rPr>
          <w:i/>
          <w:spacing w:val="8"/>
          <w:sz w:val="28"/>
        </w:rPr>
        <w:t xml:space="preserve"> </w:t>
      </w:r>
      <w:r>
        <w:rPr>
          <w:spacing w:val="8"/>
          <w:sz w:val="28"/>
        </w:rPr>
        <w:t>и Р</w:t>
      </w:r>
      <w:r>
        <w:rPr>
          <w:i/>
          <w:spacing w:val="8"/>
          <w:sz w:val="28"/>
        </w:rPr>
        <w:t xml:space="preserve"> </w:t>
      </w:r>
      <w:r>
        <w:rPr>
          <w:spacing w:val="8"/>
          <w:sz w:val="28"/>
        </w:rPr>
        <w:t>так, чтобы точка Р</w:t>
      </w:r>
      <w:r>
        <w:rPr>
          <w:i/>
          <w:spacing w:val="8"/>
          <w:sz w:val="28"/>
        </w:rPr>
        <w:t xml:space="preserve"> </w:t>
      </w:r>
      <w:r>
        <w:rPr>
          <w:spacing w:val="8"/>
          <w:sz w:val="28"/>
        </w:rPr>
        <w:t>лежала между точками М и К.</w:t>
      </w:r>
    </w:p>
    <w:p w:rsidR="008D6917" w:rsidRDefault="00B91C1F">
      <w:pPr>
        <w:widowControl w:val="0"/>
        <w:numPr>
          <w:ilvl w:val="0"/>
          <w:numId w:val="2"/>
        </w:numPr>
        <w:tabs>
          <w:tab w:val="left" w:pos="619"/>
        </w:tabs>
        <w:spacing w:after="120"/>
        <w:ind w:left="29" w:hanging="29"/>
        <w:jc w:val="both"/>
        <w:rPr>
          <w:sz w:val="28"/>
        </w:rPr>
      </w:pPr>
      <w:r>
        <w:rPr>
          <w:sz w:val="28"/>
        </w:rPr>
        <w:t xml:space="preserve">Отметьте точки D и К </w:t>
      </w:r>
      <w:r>
        <w:rPr>
          <w:sz w:val="28"/>
        </w:rPr>
        <w:t>и проведите через них прямую. Начертите луч ОР</w:t>
      </w:r>
      <w:r>
        <w:rPr>
          <w:i/>
          <w:sz w:val="28"/>
        </w:rPr>
        <w:t xml:space="preserve">, </w:t>
      </w:r>
      <w:r>
        <w:rPr>
          <w:sz w:val="28"/>
        </w:rPr>
        <w:t>пересекающий прямую DК,</w:t>
      </w:r>
      <w:r>
        <w:rPr>
          <w:i/>
          <w:sz w:val="28"/>
        </w:rPr>
        <w:t xml:space="preserve"> </w:t>
      </w:r>
      <w:r>
        <w:rPr>
          <w:sz w:val="28"/>
        </w:rPr>
        <w:t>и луч МВ</w:t>
      </w:r>
      <w:r>
        <w:rPr>
          <w:i/>
          <w:sz w:val="28"/>
        </w:rPr>
        <w:t xml:space="preserve">, </w:t>
      </w:r>
      <w:r>
        <w:rPr>
          <w:sz w:val="28"/>
        </w:rPr>
        <w:t>не пересекающий прямую DК.</w:t>
      </w:r>
    </w:p>
    <w:p w:rsidR="008D6917" w:rsidRDefault="00B91C1F">
      <w:pPr>
        <w:widowControl w:val="0"/>
        <w:numPr>
          <w:ilvl w:val="0"/>
          <w:numId w:val="2"/>
        </w:numPr>
        <w:tabs>
          <w:tab w:val="left" w:pos="0"/>
        </w:tabs>
        <w:spacing w:after="120"/>
        <w:ind w:right="29"/>
        <w:jc w:val="both"/>
        <w:rPr>
          <w:spacing w:val="-11"/>
          <w:sz w:val="28"/>
        </w:rPr>
      </w:pPr>
      <w:r>
        <w:rPr>
          <w:sz w:val="28"/>
        </w:rPr>
        <w:t xml:space="preserve">Периметр треугольника </w:t>
      </w:r>
      <w:r>
        <w:rPr>
          <w:i/>
          <w:sz w:val="28"/>
        </w:rPr>
        <w:t xml:space="preserve">ADE </w:t>
      </w:r>
      <w:r>
        <w:rPr>
          <w:sz w:val="28"/>
        </w:rPr>
        <w:t xml:space="preserve">равен 61 см. Сторона </w:t>
      </w:r>
      <w:r>
        <w:rPr>
          <w:i/>
          <w:sz w:val="28"/>
        </w:rPr>
        <w:t xml:space="preserve">AD </w:t>
      </w:r>
      <w:r>
        <w:rPr>
          <w:sz w:val="28"/>
        </w:rPr>
        <w:t xml:space="preserve">равна 15 см, сторона </w:t>
      </w:r>
      <w:r>
        <w:rPr>
          <w:i/>
          <w:sz w:val="28"/>
        </w:rPr>
        <w:t xml:space="preserve">АЕ </w:t>
      </w:r>
      <w:r>
        <w:rPr>
          <w:sz w:val="28"/>
        </w:rPr>
        <w:t xml:space="preserve">больше стороны </w:t>
      </w:r>
      <w:r>
        <w:rPr>
          <w:i/>
          <w:sz w:val="28"/>
        </w:rPr>
        <w:t xml:space="preserve">AD </w:t>
      </w:r>
      <w:r>
        <w:rPr>
          <w:sz w:val="28"/>
        </w:rPr>
        <w:t xml:space="preserve">на 10 см. Найдите длину стороны </w:t>
      </w:r>
      <w:r>
        <w:rPr>
          <w:i/>
          <w:sz w:val="28"/>
        </w:rPr>
        <w:t>DE.</w:t>
      </w:r>
    </w:p>
    <w:p w:rsidR="008D6917" w:rsidRDefault="00B91C1F">
      <w:pPr>
        <w:widowControl w:val="0"/>
        <w:numPr>
          <w:ilvl w:val="0"/>
          <w:numId w:val="2"/>
        </w:numPr>
        <w:tabs>
          <w:tab w:val="left" w:pos="0"/>
        </w:tabs>
        <w:ind w:right="28"/>
        <w:jc w:val="both"/>
        <w:rPr>
          <w:spacing w:val="-11"/>
          <w:sz w:val="28"/>
        </w:rPr>
      </w:pPr>
      <w:r>
        <w:rPr>
          <w:sz w:val="28"/>
        </w:rPr>
        <w:t>Вычислите площадь з</w:t>
      </w:r>
      <w:r>
        <w:rPr>
          <w:sz w:val="28"/>
        </w:rPr>
        <w:t xml:space="preserve">аштрихованной </w:t>
      </w:r>
    </w:p>
    <w:p w:rsidR="008D6917" w:rsidRDefault="00B91C1F">
      <w:pPr>
        <w:widowControl w:val="0"/>
        <w:tabs>
          <w:tab w:val="left" w:pos="0"/>
        </w:tabs>
        <w:spacing w:after="120"/>
        <w:ind w:right="29"/>
        <w:jc w:val="both"/>
        <w:rPr>
          <w:spacing w:val="-11"/>
          <w:sz w:val="28"/>
        </w:rPr>
      </w:pPr>
      <w:r>
        <w:rPr>
          <w:sz w:val="28"/>
        </w:rPr>
        <w:t>фигуры, изображенной на рисунке.</w:t>
      </w: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1427480</wp:posOffset>
                </wp:positionV>
                <wp:extent cx="1485900" cy="981075"/>
                <wp:effectExtent l="0" t="0" r="0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81075"/>
                          <a:chOff x="0" y="0"/>
                          <a:chExt cx="1485900" cy="98107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361950" y="238125"/>
                            <a:ext cx="1066800" cy="7048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714375" y="438150"/>
                            <a:ext cx="3524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4" name="Полилиния: фигура 4"/>
                        <wps:cNvSpPr/>
                        <wps:spPr>
                          <a:xfrm>
                            <a:off x="1028700" y="485775"/>
                            <a:ext cx="457200" cy="27622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6917" w:rsidRDefault="00B91C1F">
                              <w:r>
                                <w:t xml:space="preserve">2см  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5" name="Полилиния: фигура 5"/>
                        <wps:cNvSpPr/>
                        <wps:spPr>
                          <a:xfrm>
                            <a:off x="714375" y="704850"/>
                            <a:ext cx="457200" cy="27622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6917" w:rsidRDefault="00B91C1F">
                              <w:r>
                                <w:t xml:space="preserve">2см  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6" name="Полилиния: фигура 6"/>
                        <wps:cNvSpPr/>
                        <wps:spPr>
                          <a:xfrm>
                            <a:off x="0" y="438150"/>
                            <a:ext cx="457200" cy="27622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6917" w:rsidRDefault="00B91C1F">
                              <w:r>
                                <w:t xml:space="preserve">4см  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7" name="Полилиния: фигура 7"/>
                        <wps:cNvSpPr/>
                        <wps:spPr>
                          <a:xfrm>
                            <a:off x="657225" y="0"/>
                            <a:ext cx="457200" cy="27622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6917" w:rsidRDefault="00B91C1F">
                              <w:r>
                                <w:t xml:space="preserve">6см  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1" o:spid="_x0000_s1026" style="position:absolute;margin-left:-.05pt;margin-top:112.4pt;width:117pt;height:77.25pt;z-index:251658240;mso-position-horizontal-relative:margin;mso-position-vertical-relative:page" coordsize="14859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">
                <v:rect id="Прямоугольник 2" o:spid="_x0000_s1027" style="position:absolute;left:3619;top:2381;width:10668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" fillcolor="black" strokeweight="1pt"/>
                <v:rect id="Прямоугольник 3" o:spid="_x0000_s1028" style="position:absolute;left:7143;top:4381;width:352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  <v:shape id="Полилиния: фигура 4" o:spid="_x0000_s1029" style="position:absolute;left:10287;top:4857;width:4572;height:276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" adj="-11796480,,5400" path="m,l,21600r21600,l21600,,,xe" filled="f" stroked="f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8D6917" w:rsidRDefault="00B91C1F">
                        <w:r>
                          <w:t xml:space="preserve">2см  </w:t>
                        </w:r>
                      </w:p>
                    </w:txbxContent>
                  </v:textbox>
                </v:shape>
                <v:shape id="Полилиния: фигура 5" o:spid="_x0000_s1030" style="position:absolute;left:7143;top:7048;width:4572;height:276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" adj="-11796480,,5400" path="m,l,21600r21600,l21600,,,xe" filled="f" stroked="f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8D6917" w:rsidRDefault="00B91C1F">
                        <w:r>
                          <w:t xml:space="preserve">2см  </w:t>
                        </w:r>
                      </w:p>
                    </w:txbxContent>
                  </v:textbox>
                </v:shape>
                <v:shape id="Полилиния: фигура 6" o:spid="_x0000_s1031" style="position:absolute;top:4381;width:4572;height:276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" adj="-11796480,,5400" path="m,l,21600r21600,l21600,,,xe" filled="f" stroked="f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8D6917" w:rsidRDefault="00B91C1F">
                        <w:r>
                          <w:t xml:space="preserve">4см  </w:t>
                        </w:r>
                      </w:p>
                    </w:txbxContent>
                  </v:textbox>
                </v:shape>
                <v:shape id="Полилиния: фигура 7" o:spid="_x0000_s1032" style="position:absolute;left:6572;width:4572;height:276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" adj="-11796480,,5400" path="m,l,21600r21600,l21600,,,xe" filled="f" stroked="f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8D6917" w:rsidRDefault="00B91C1F">
                        <w:r>
                          <w:t xml:space="preserve">6см  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</w:p>
    <w:p w:rsidR="00B91C1F" w:rsidRDefault="00B91C1F">
      <w:pPr>
        <w:rPr>
          <w:sz w:val="28"/>
        </w:rPr>
      </w:pPr>
      <w:bookmarkStart w:id="0" w:name="_GoBack"/>
      <w:bookmarkEnd w:id="0"/>
    </w:p>
    <w:p w:rsidR="00B91C1F" w:rsidRDefault="00B91C1F" w:rsidP="00B91C1F">
      <w:pPr>
        <w:jc w:val="center"/>
        <w:rPr>
          <w:b/>
          <w:i/>
          <w:sz w:val="32"/>
          <w:szCs w:val="32"/>
        </w:rPr>
      </w:pPr>
      <w:bookmarkStart w:id="1" w:name="_page_40_0"/>
      <w:r>
        <w:rPr>
          <w:b/>
          <w:i/>
          <w:sz w:val="32"/>
          <w:szCs w:val="32"/>
        </w:rPr>
        <w:lastRenderedPageBreak/>
        <w:t xml:space="preserve">Фонд  оценочных средств </w:t>
      </w:r>
    </w:p>
    <w:p w:rsidR="00B91C1F" w:rsidRDefault="00B91C1F" w:rsidP="00B91C1F">
      <w:pPr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Предмет:</w:t>
      </w:r>
      <w:r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геометрия</w:t>
      </w:r>
      <w:r>
        <w:rPr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>7 класс</w:t>
      </w:r>
    </w:p>
    <w:p w:rsidR="00B91C1F" w:rsidRDefault="00B91C1F" w:rsidP="00B91C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Спецификация контрольно-измерительных материалов </w:t>
      </w:r>
    </w:p>
    <w:p w:rsidR="00B91C1F" w:rsidRDefault="00B91C1F" w:rsidP="00B91C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процедур контроля оценки качества образования </w:t>
      </w:r>
    </w:p>
    <w:p w:rsidR="00B91C1F" w:rsidRDefault="00B91C1F" w:rsidP="00B91C1F">
      <w:pPr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t>на уровне среднего общего образования</w:t>
      </w:r>
      <w:r>
        <w:rPr>
          <w:bCs/>
          <w:sz w:val="24"/>
          <w:szCs w:val="24"/>
        </w:rPr>
        <w:t>.</w:t>
      </w:r>
    </w:p>
    <w:p w:rsidR="00B91C1F" w:rsidRDefault="00B91C1F" w:rsidP="00B91C1F">
      <w:pPr>
        <w:rPr>
          <w:bCs/>
          <w:i/>
          <w:sz w:val="16"/>
          <w:szCs w:val="16"/>
        </w:rPr>
      </w:pPr>
    </w:p>
    <w:p w:rsidR="00B91C1F" w:rsidRDefault="00B91C1F" w:rsidP="00B91C1F">
      <w:pPr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УМК: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Геометрия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7 класс</w:t>
      </w:r>
      <w:r>
        <w:rPr>
          <w:sz w:val="28"/>
          <w:szCs w:val="28"/>
        </w:rPr>
        <w:t xml:space="preserve"> : учебник для общеобразовательных организаций/</w:t>
      </w:r>
    </w:p>
    <w:p w:rsidR="00B91C1F" w:rsidRDefault="00B91C1F" w:rsidP="00B91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А.Г. Мерзляк, В.Б. Полонский, М.С. Якир. – М. 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 Граф, 2020 г.</w:t>
      </w:r>
    </w:p>
    <w:p w:rsidR="00B91C1F" w:rsidRDefault="00B91C1F" w:rsidP="00B91C1F">
      <w:pPr>
        <w:spacing w:after="14" w:line="240" w:lineRule="exact"/>
        <w:jc w:val="both"/>
        <w:rPr>
          <w:sz w:val="24"/>
          <w:szCs w:val="24"/>
        </w:rPr>
      </w:pPr>
    </w:p>
    <w:p w:rsidR="00B91C1F" w:rsidRDefault="00B91C1F" w:rsidP="00B91C1F">
      <w:pPr>
        <w:widowControl w:val="0"/>
        <w:ind w:right="-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Цель 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аботы</w:t>
      </w:r>
    </w:p>
    <w:p w:rsidR="00B91C1F" w:rsidRDefault="00B91C1F" w:rsidP="00B91C1F">
      <w:pPr>
        <w:spacing w:after="2" w:line="240" w:lineRule="exact"/>
        <w:jc w:val="both"/>
        <w:rPr>
          <w:color w:val="auto"/>
          <w:sz w:val="24"/>
          <w:szCs w:val="24"/>
        </w:rPr>
      </w:pPr>
    </w:p>
    <w:p w:rsidR="00B91C1F" w:rsidRDefault="00B91C1F" w:rsidP="00B91C1F">
      <w:pPr>
        <w:widowControl w:val="0"/>
        <w:spacing w:line="276" w:lineRule="auto"/>
        <w:ind w:left="720" w:right="-5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52"/>
          <w:sz w:val="28"/>
          <w:szCs w:val="28"/>
        </w:rPr>
        <w:t xml:space="preserve"> </w:t>
      </w:r>
      <w:r>
        <w:rPr>
          <w:sz w:val="28"/>
          <w:szCs w:val="28"/>
        </w:rPr>
        <w:t>предна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нач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промеж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точн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 аттеста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чающихся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дмету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«Геоме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 xml:space="preserve">рия» 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 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рс 7 класса.</w:t>
      </w:r>
    </w:p>
    <w:p w:rsidR="00B91C1F" w:rsidRDefault="00B91C1F" w:rsidP="00B91C1F">
      <w:pPr>
        <w:spacing w:after="2" w:line="200" w:lineRule="exact"/>
        <w:jc w:val="both"/>
        <w:rPr>
          <w:color w:val="auto"/>
          <w:sz w:val="20"/>
        </w:rPr>
      </w:pPr>
    </w:p>
    <w:p w:rsidR="00B91C1F" w:rsidRDefault="00B91C1F" w:rsidP="00B91C1F">
      <w:pPr>
        <w:widowControl w:val="0"/>
        <w:ind w:left="69" w:right="-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Документы, оп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еделяю</w:t>
      </w:r>
      <w:r>
        <w:rPr>
          <w:b/>
          <w:bCs/>
          <w:spacing w:val="-1"/>
          <w:sz w:val="28"/>
          <w:szCs w:val="28"/>
        </w:rPr>
        <w:t>щ</w:t>
      </w:r>
      <w:r>
        <w:rPr>
          <w:b/>
          <w:bCs/>
          <w:sz w:val="28"/>
          <w:szCs w:val="28"/>
        </w:rPr>
        <w:t>ие содер</w:t>
      </w:r>
      <w:r>
        <w:rPr>
          <w:b/>
          <w:bCs/>
          <w:spacing w:val="-3"/>
          <w:sz w:val="28"/>
          <w:szCs w:val="28"/>
        </w:rPr>
        <w:t>ж</w:t>
      </w:r>
      <w:r>
        <w:rPr>
          <w:b/>
          <w:bCs/>
          <w:sz w:val="28"/>
          <w:szCs w:val="28"/>
        </w:rPr>
        <w:t>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е работы</w:t>
      </w:r>
    </w:p>
    <w:p w:rsidR="00B91C1F" w:rsidRDefault="00B91C1F" w:rsidP="00B91C1F">
      <w:pPr>
        <w:spacing w:after="4" w:line="240" w:lineRule="exact"/>
        <w:jc w:val="both"/>
        <w:rPr>
          <w:color w:val="auto"/>
          <w:sz w:val="24"/>
          <w:szCs w:val="24"/>
        </w:rPr>
      </w:pPr>
    </w:p>
    <w:p w:rsidR="00B91C1F" w:rsidRDefault="00B91C1F" w:rsidP="00B91C1F">
      <w:pPr>
        <w:widowControl w:val="0"/>
        <w:tabs>
          <w:tab w:val="left" w:pos="3966"/>
          <w:tab w:val="left" w:pos="8927"/>
        </w:tabs>
        <w:spacing w:line="273" w:lineRule="auto"/>
        <w:ind w:right="-57" w:firstLine="27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держан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55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трольной</w:t>
      </w:r>
      <w:r>
        <w:rPr>
          <w:sz w:val="28"/>
          <w:szCs w:val="28"/>
        </w:rPr>
        <w:tab/>
        <w:t>рабо</w:t>
      </w:r>
      <w:r>
        <w:rPr>
          <w:spacing w:val="1"/>
          <w:sz w:val="28"/>
          <w:szCs w:val="28"/>
        </w:rPr>
        <w:t>ты</w:t>
      </w:r>
      <w:r>
        <w:rPr>
          <w:spacing w:val="15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етст</w:t>
      </w:r>
      <w:r>
        <w:rPr>
          <w:spacing w:val="-1"/>
          <w:sz w:val="28"/>
          <w:szCs w:val="28"/>
        </w:rPr>
        <w:t>в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ет</w:t>
      </w:r>
      <w:r>
        <w:rPr>
          <w:spacing w:val="154"/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новного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</w:t>
      </w:r>
      <w:r>
        <w:rPr>
          <w:sz w:val="28"/>
          <w:szCs w:val="28"/>
        </w:rPr>
        <w:t>разо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ия.</w:t>
      </w:r>
    </w:p>
    <w:p w:rsidR="00B91C1F" w:rsidRDefault="00B91C1F" w:rsidP="00B91C1F">
      <w:pPr>
        <w:spacing w:after="7" w:line="200" w:lineRule="exact"/>
        <w:jc w:val="both"/>
        <w:rPr>
          <w:color w:val="auto"/>
          <w:sz w:val="20"/>
        </w:rPr>
      </w:pPr>
    </w:p>
    <w:p w:rsidR="00B91C1F" w:rsidRDefault="00B91C1F" w:rsidP="00B91C1F">
      <w:pPr>
        <w:widowControl w:val="0"/>
        <w:ind w:right="-20"/>
        <w:jc w:val="both"/>
        <w:rPr>
          <w:b/>
          <w:bCs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3</w:t>
      </w:r>
      <w:r>
        <w:rPr>
          <w:b/>
          <w:bCs/>
          <w:sz w:val="28"/>
          <w:szCs w:val="28"/>
        </w:rPr>
        <w:t>. Содер</w:t>
      </w:r>
      <w:r>
        <w:rPr>
          <w:b/>
          <w:bCs/>
          <w:spacing w:val="-1"/>
          <w:sz w:val="28"/>
          <w:szCs w:val="28"/>
        </w:rPr>
        <w:t>ж</w:t>
      </w:r>
      <w:r>
        <w:rPr>
          <w:b/>
          <w:bCs/>
          <w:sz w:val="28"/>
          <w:szCs w:val="28"/>
        </w:rPr>
        <w:t>ание и струк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z w:val="28"/>
          <w:szCs w:val="28"/>
        </w:rPr>
        <w:t>у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ы.</w:t>
      </w:r>
    </w:p>
    <w:p w:rsidR="00B91C1F" w:rsidRDefault="00B91C1F" w:rsidP="00B91C1F">
      <w:pPr>
        <w:spacing w:after="2" w:line="240" w:lineRule="exact"/>
        <w:jc w:val="both"/>
        <w:rPr>
          <w:color w:val="auto"/>
          <w:sz w:val="24"/>
          <w:szCs w:val="24"/>
        </w:rPr>
      </w:pPr>
    </w:p>
    <w:p w:rsidR="00B91C1F" w:rsidRDefault="00B91C1F" w:rsidP="00B91C1F">
      <w:pPr>
        <w:widowControl w:val="0"/>
        <w:tabs>
          <w:tab w:val="left" w:pos="4147"/>
          <w:tab w:val="left" w:pos="8764"/>
        </w:tabs>
        <w:spacing w:line="273" w:lineRule="auto"/>
        <w:ind w:right="-19" w:firstLine="208"/>
        <w:jc w:val="both"/>
        <w:rPr>
          <w:sz w:val="28"/>
          <w:szCs w:val="28"/>
        </w:rPr>
      </w:pPr>
      <w:r>
        <w:rPr>
          <w:sz w:val="28"/>
          <w:szCs w:val="28"/>
        </w:rPr>
        <w:t>Зад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трол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ной</w:t>
      </w:r>
      <w:r>
        <w:rPr>
          <w:spacing w:val="7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аб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ты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ены</w:t>
      </w:r>
      <w:r>
        <w:rPr>
          <w:spacing w:val="7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рку</w:t>
      </w:r>
      <w:r>
        <w:rPr>
          <w:spacing w:val="7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своения 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чающим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ся важ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pacing w:val="-1"/>
          <w:sz w:val="28"/>
          <w:szCs w:val="28"/>
        </w:rPr>
        <w:t>ш</w:t>
      </w:r>
      <w:r>
        <w:rPr>
          <w:sz w:val="28"/>
          <w:szCs w:val="28"/>
        </w:rPr>
        <w:t>их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предм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тных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ьтатов,</w:t>
      </w:r>
      <w:r>
        <w:rPr>
          <w:spacing w:val="9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ных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9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елах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рса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ео</w:t>
      </w:r>
      <w:r>
        <w:rPr>
          <w:sz w:val="28"/>
          <w:szCs w:val="28"/>
        </w:rPr>
        <w:t>метрии: «Начал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ные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ом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чес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ие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ни</w:t>
      </w:r>
      <w:r>
        <w:rPr>
          <w:spacing w:val="4"/>
          <w:sz w:val="28"/>
          <w:szCs w:val="28"/>
        </w:rPr>
        <w:t>я</w:t>
      </w:r>
      <w:r>
        <w:rPr>
          <w:spacing w:val="-1"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«Тр</w:t>
      </w:r>
      <w:r>
        <w:rPr>
          <w:spacing w:val="3"/>
          <w:sz w:val="28"/>
          <w:szCs w:val="28"/>
        </w:rPr>
        <w:t>е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льники»,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«Парал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ные</w:t>
      </w:r>
      <w:r>
        <w:rPr>
          <w:spacing w:val="1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ямы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», «Соотн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шения м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она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глами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голь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ика».</w:t>
      </w:r>
    </w:p>
    <w:p w:rsidR="00B91C1F" w:rsidRDefault="00B91C1F" w:rsidP="00B91C1F">
      <w:pPr>
        <w:spacing w:after="1" w:line="200" w:lineRule="exact"/>
        <w:jc w:val="both"/>
        <w:rPr>
          <w:color w:val="auto"/>
          <w:sz w:val="20"/>
        </w:rPr>
      </w:pPr>
    </w:p>
    <w:p w:rsidR="00B91C1F" w:rsidRDefault="00B91C1F" w:rsidP="00B91C1F">
      <w:pPr>
        <w:widowControl w:val="0"/>
        <w:spacing w:line="273" w:lineRule="auto"/>
        <w:ind w:right="-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то</w:t>
      </w:r>
      <w:r>
        <w:rPr>
          <w:sz w:val="28"/>
          <w:szCs w:val="28"/>
        </w:rPr>
        <w:t>ит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из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ий,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ового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2 задания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ыш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ровн</w:t>
      </w:r>
      <w:r>
        <w:rPr>
          <w:spacing w:val="5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91C1F" w:rsidRDefault="00B91C1F" w:rsidP="00B91C1F">
      <w:pPr>
        <w:spacing w:after="2" w:line="200" w:lineRule="exact"/>
        <w:jc w:val="both"/>
        <w:rPr>
          <w:color w:val="auto"/>
          <w:sz w:val="20"/>
        </w:rPr>
      </w:pPr>
    </w:p>
    <w:p w:rsidR="00B91C1F" w:rsidRDefault="00B91C1F" w:rsidP="00B91C1F">
      <w:pPr>
        <w:widowControl w:val="0"/>
        <w:spacing w:line="273" w:lineRule="auto"/>
        <w:ind w:right="-6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рабо</w:t>
      </w:r>
      <w:r>
        <w:rPr>
          <w:spacing w:val="1"/>
          <w:sz w:val="28"/>
          <w:szCs w:val="28"/>
        </w:rPr>
        <w:t>ту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включены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выбо</w:t>
      </w:r>
      <w:r>
        <w:rPr>
          <w:spacing w:val="1"/>
          <w:sz w:val="28"/>
          <w:szCs w:val="28"/>
        </w:rPr>
        <w:t>ром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-1"/>
          <w:sz w:val="28"/>
          <w:szCs w:val="28"/>
        </w:rPr>
        <w:t xml:space="preserve">а, </w:t>
      </w:r>
      <w:r>
        <w:rPr>
          <w:sz w:val="28"/>
          <w:szCs w:val="28"/>
        </w:rPr>
        <w:t>4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 к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атким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отве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, 2 зад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ом.</w:t>
      </w:r>
    </w:p>
    <w:tbl>
      <w:tblPr>
        <w:tblStyle w:val="ac"/>
        <w:tblW w:w="0" w:type="auto"/>
        <w:tblInd w:w="175" w:type="dxa"/>
        <w:tblLook w:val="04A0" w:firstRow="1" w:lastRow="0" w:firstColumn="1" w:lastColumn="0" w:noHBand="0" w:noVBand="1"/>
      </w:tblPr>
      <w:tblGrid>
        <w:gridCol w:w="481"/>
        <w:gridCol w:w="2827"/>
        <w:gridCol w:w="3815"/>
        <w:gridCol w:w="911"/>
        <w:gridCol w:w="851"/>
        <w:gridCol w:w="1134"/>
      </w:tblGrid>
      <w:tr w:rsidR="00B91C1F" w:rsidTr="00B91C1F">
        <w:trPr>
          <w:cantSplit/>
          <w:trHeight w:val="1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Проверяемый элемент 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Проверяемое умение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1C1F" w:rsidRDefault="00B91C1F">
            <w:pPr>
              <w:widowControl w:val="0"/>
              <w:ind w:left="113" w:right="-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Уровень сложности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1C1F" w:rsidRDefault="00B91C1F">
            <w:pPr>
              <w:widowControl w:val="0"/>
              <w:ind w:left="113" w:right="-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Первичный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1C1F" w:rsidRDefault="00B91C1F">
            <w:pPr>
              <w:widowControl w:val="0"/>
              <w:ind w:left="113" w:right="-2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Примерное время выполнения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градусные меры смежных углов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мин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параллельности прямых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признаки параллельности двух прямых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мин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углов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градусные меры углов треугольника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мин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 признаки равенства треугольников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мин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</w:t>
            </w:r>
            <w:r>
              <w:rPr>
                <w:sz w:val="28"/>
                <w:szCs w:val="28"/>
              </w:rPr>
              <w:lastRenderedPageBreak/>
              <w:t>равнобедренного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Находить углы </w:t>
            </w:r>
            <w:r>
              <w:rPr>
                <w:sz w:val="28"/>
                <w:szCs w:val="28"/>
              </w:rPr>
              <w:lastRenderedPageBreak/>
              <w:t>равнобедренного треугольника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мин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свойства равнобедренного треугольника для нахождения длин отрезков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мин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градусные меры углов, образованных при пересечении параллельных прямых секущей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мин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градусную меру угла треугольника используя свойства биссектрисы треугольника и внешнего угла треугольника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мин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1F" w:rsidRDefault="00B91C1F">
            <w:pPr>
              <w:widowControl w:val="0"/>
              <w:ind w:right="-2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1F" w:rsidRDefault="00B91C1F">
            <w:pPr>
              <w:widowControl w:val="0"/>
              <w:ind w:right="-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Б– 6 П 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мин</w:t>
            </w:r>
          </w:p>
        </w:tc>
      </w:tr>
    </w:tbl>
    <w:p w:rsidR="00B91C1F" w:rsidRDefault="00B91C1F" w:rsidP="00B91C1F">
      <w:pPr>
        <w:widowControl w:val="0"/>
        <w:spacing w:line="273" w:lineRule="auto"/>
        <w:ind w:right="-65" w:firstLine="708"/>
        <w:rPr>
          <w:sz w:val="28"/>
          <w:szCs w:val="28"/>
        </w:rPr>
      </w:pPr>
    </w:p>
    <w:p w:rsidR="00B91C1F" w:rsidRDefault="00B91C1F" w:rsidP="00B91C1F">
      <w:pPr>
        <w:widowControl w:val="0"/>
        <w:ind w:left="4443" w:right="-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од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>ф</w:t>
      </w:r>
      <w:r>
        <w:rPr>
          <w:b/>
          <w:bCs/>
          <w:sz w:val="28"/>
          <w:szCs w:val="28"/>
        </w:rPr>
        <w:t>икатор</w:t>
      </w:r>
    </w:p>
    <w:p w:rsidR="00B91C1F" w:rsidRDefault="00B91C1F" w:rsidP="00B91C1F">
      <w:pPr>
        <w:spacing w:after="4" w:line="240" w:lineRule="exact"/>
        <w:rPr>
          <w:color w:val="auto"/>
          <w:sz w:val="24"/>
          <w:szCs w:val="24"/>
        </w:rPr>
      </w:pPr>
    </w:p>
    <w:p w:rsidR="00B91C1F" w:rsidRDefault="00B91C1F" w:rsidP="00B91C1F">
      <w:pPr>
        <w:widowControl w:val="0"/>
        <w:spacing w:line="271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дифи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атор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элем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держ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ровню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одготовки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чающи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я 7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клас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>ве</w:t>
      </w:r>
      <w:r>
        <w:rPr>
          <w:sz w:val="28"/>
          <w:szCs w:val="28"/>
        </w:rPr>
        <w:t>дения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одовой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ль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рабо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ге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рии</w:t>
      </w:r>
      <w:r>
        <w:rPr>
          <w:spacing w:val="129"/>
          <w:sz w:val="28"/>
          <w:szCs w:val="28"/>
        </w:rPr>
        <w:t xml:space="preserve"> </w:t>
      </w:r>
      <w:r>
        <w:rPr>
          <w:sz w:val="28"/>
          <w:szCs w:val="28"/>
        </w:rPr>
        <w:t>являет</w:t>
      </w:r>
      <w:r>
        <w:rPr>
          <w:spacing w:val="-1"/>
          <w:sz w:val="28"/>
          <w:szCs w:val="28"/>
        </w:rPr>
        <w:t>ся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дним из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док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ов,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деля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>стр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кт</w:t>
      </w:r>
      <w:r>
        <w:rPr>
          <w:spacing w:val="-2"/>
          <w:sz w:val="28"/>
          <w:szCs w:val="28"/>
        </w:rPr>
        <w:t>у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pacing w:val="9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содерж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контрольн</w:t>
      </w:r>
      <w:r>
        <w:rPr>
          <w:spacing w:val="9"/>
          <w:sz w:val="28"/>
          <w:szCs w:val="28"/>
        </w:rPr>
        <w:t>о</w:t>
      </w:r>
      <w:r>
        <w:rPr>
          <w:sz w:val="28"/>
          <w:szCs w:val="28"/>
        </w:rPr>
        <w:t>-изм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рите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 материалов.</w:t>
      </w:r>
    </w:p>
    <w:p w:rsidR="00B91C1F" w:rsidRDefault="00B91C1F" w:rsidP="00B91C1F">
      <w:pPr>
        <w:spacing w:after="19" w:line="180" w:lineRule="exact"/>
        <w:rPr>
          <w:color w:val="auto"/>
          <w:sz w:val="18"/>
          <w:szCs w:val="18"/>
        </w:rPr>
      </w:pPr>
    </w:p>
    <w:p w:rsidR="00B91C1F" w:rsidRDefault="00B91C1F" w:rsidP="00B91C1F">
      <w:pPr>
        <w:widowControl w:val="0"/>
        <w:spacing w:line="276" w:lineRule="auto"/>
        <w:ind w:right="-12" w:firstLine="34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иф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6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яется</w:t>
      </w:r>
      <w:r>
        <w:rPr>
          <w:spacing w:val="162"/>
          <w:sz w:val="28"/>
          <w:szCs w:val="28"/>
        </w:rPr>
        <w:t xml:space="preserve"> </w:t>
      </w:r>
      <w:r>
        <w:rPr>
          <w:sz w:val="28"/>
          <w:szCs w:val="28"/>
        </w:rPr>
        <w:t>систе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зирова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ым</w:t>
      </w:r>
      <w:r>
        <w:rPr>
          <w:spacing w:val="160"/>
          <w:sz w:val="28"/>
          <w:szCs w:val="28"/>
        </w:rPr>
        <w:t xml:space="preserve"> </w:t>
      </w:r>
      <w:r>
        <w:rPr>
          <w:sz w:val="28"/>
          <w:szCs w:val="28"/>
        </w:rPr>
        <w:t>пере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нем</w:t>
      </w:r>
      <w:r>
        <w:rPr>
          <w:spacing w:val="16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бов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ий</w:t>
      </w:r>
      <w:r>
        <w:rPr>
          <w:spacing w:val="1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</w:t>
      </w:r>
      <w:r>
        <w:rPr>
          <w:spacing w:val="16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ро</w:t>
      </w:r>
      <w:r>
        <w:rPr>
          <w:spacing w:val="1"/>
          <w:sz w:val="28"/>
          <w:szCs w:val="28"/>
        </w:rPr>
        <w:t>вню</w:t>
      </w:r>
      <w:r>
        <w:rPr>
          <w:sz w:val="28"/>
          <w:szCs w:val="28"/>
        </w:rPr>
        <w:t xml:space="preserve"> по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гот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ки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чающихся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ря</w:t>
      </w:r>
      <w:r>
        <w:rPr>
          <w:spacing w:val="-2"/>
          <w:sz w:val="28"/>
          <w:szCs w:val="28"/>
        </w:rPr>
        <w:t>ем</w:t>
      </w:r>
      <w:r>
        <w:rPr>
          <w:sz w:val="28"/>
          <w:szCs w:val="28"/>
        </w:rPr>
        <w:t>ых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элем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держ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ния,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торо</w:t>
      </w:r>
      <w:r>
        <w:rPr>
          <w:spacing w:val="1"/>
          <w:sz w:val="28"/>
          <w:szCs w:val="28"/>
        </w:rPr>
        <w:t>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ж</w:t>
      </w:r>
      <w:r>
        <w:rPr>
          <w:spacing w:val="1"/>
          <w:sz w:val="28"/>
          <w:szCs w:val="28"/>
        </w:rPr>
        <w:t>до</w:t>
      </w:r>
      <w:r>
        <w:rPr>
          <w:sz w:val="28"/>
          <w:szCs w:val="28"/>
        </w:rPr>
        <w:t>му 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ъе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ту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тветст</w:t>
      </w:r>
      <w:r>
        <w:rPr>
          <w:spacing w:val="-1"/>
          <w:sz w:val="28"/>
          <w:szCs w:val="28"/>
        </w:rPr>
        <w:t>ву</w:t>
      </w:r>
      <w:r>
        <w:rPr>
          <w:sz w:val="28"/>
          <w:szCs w:val="28"/>
        </w:rPr>
        <w:t>ет опр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дел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нный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од.</w:t>
      </w:r>
    </w:p>
    <w:p w:rsidR="00B91C1F" w:rsidRDefault="00B91C1F" w:rsidP="00B91C1F">
      <w:pPr>
        <w:spacing w:after="18" w:line="180" w:lineRule="exact"/>
        <w:rPr>
          <w:color w:val="auto"/>
          <w:sz w:val="18"/>
          <w:szCs w:val="18"/>
        </w:rPr>
      </w:pPr>
    </w:p>
    <w:p w:rsidR="00B91C1F" w:rsidRDefault="00B91C1F" w:rsidP="00B91C1F">
      <w:pPr>
        <w:widowControl w:val="0"/>
        <w:ind w:left="348" w:right="-2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диф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катор вк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ючает след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ющие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разделы:</w:t>
      </w:r>
    </w:p>
    <w:p w:rsidR="00B91C1F" w:rsidRDefault="00B91C1F" w:rsidP="00B91C1F">
      <w:pPr>
        <w:spacing w:after="10" w:line="240" w:lineRule="exact"/>
        <w:rPr>
          <w:color w:val="auto"/>
          <w:sz w:val="24"/>
          <w:szCs w:val="24"/>
        </w:rPr>
      </w:pPr>
    </w:p>
    <w:p w:rsidR="00B91C1F" w:rsidRDefault="00B91C1F" w:rsidP="00B91C1F">
      <w:pPr>
        <w:widowControl w:val="0"/>
        <w:ind w:left="278" w:right="-20"/>
        <w:rPr>
          <w:sz w:val="28"/>
          <w:szCs w:val="28"/>
        </w:rPr>
      </w:pPr>
      <w:r>
        <w:rPr>
          <w:sz w:val="28"/>
          <w:szCs w:val="28"/>
        </w:rPr>
        <w:t>Раздел 1. Пере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ень проверяе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ентов </w:t>
      </w:r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</w:t>
      </w:r>
    </w:p>
    <w:p w:rsidR="00B91C1F" w:rsidRDefault="00B91C1F" w:rsidP="00B91C1F">
      <w:pPr>
        <w:spacing w:after="9" w:line="240" w:lineRule="exact"/>
        <w:rPr>
          <w:color w:val="auto"/>
          <w:sz w:val="24"/>
          <w:szCs w:val="24"/>
        </w:rPr>
      </w:pPr>
    </w:p>
    <w:p w:rsidR="00B91C1F" w:rsidRDefault="00B91C1F" w:rsidP="00B91C1F">
      <w:pPr>
        <w:widowControl w:val="0"/>
        <w:spacing w:line="271" w:lineRule="auto"/>
        <w:ind w:right="-63" w:firstLine="278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2.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ереч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прове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яе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ых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дме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ных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льтатов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чающихся,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ш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ще</w:t>
      </w:r>
      <w:r>
        <w:rPr>
          <w:spacing w:val="-1"/>
          <w:sz w:val="28"/>
          <w:szCs w:val="28"/>
        </w:rPr>
        <w:t>об</w:t>
      </w:r>
      <w:r>
        <w:rPr>
          <w:sz w:val="28"/>
          <w:szCs w:val="28"/>
        </w:rPr>
        <w:t>разо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ате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ьную п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гра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 xml:space="preserve">асса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геоме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B91C1F" w:rsidRDefault="00B91C1F" w:rsidP="00B91C1F">
      <w:pPr>
        <w:widowControl w:val="0"/>
        <w:spacing w:line="271" w:lineRule="auto"/>
        <w:ind w:right="-63" w:firstLine="278"/>
        <w:rPr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3361"/>
        <w:gridCol w:w="5565"/>
      </w:tblGrid>
      <w:tr w:rsidR="00B91C1F" w:rsidTr="00B91C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Код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Проверяемый элемент содержания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Проверяемый предметный результат</w:t>
            </w:r>
          </w:p>
        </w:tc>
      </w:tr>
      <w:tr w:rsidR="00B91C1F" w:rsidTr="00B91C1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Начальные геометрические сведения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Вычислять градусные меры смежных углов</w:t>
            </w:r>
          </w:p>
        </w:tc>
      </w:tr>
      <w:tr w:rsidR="00B91C1F" w:rsidTr="00B91C1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Треугольники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Распознавать признаки равенства треугольников</w:t>
            </w:r>
          </w:p>
        </w:tc>
      </w:tr>
      <w:tr w:rsidR="00B91C1F" w:rsidTr="00B91C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Находить градусные меры углов равнобедренного треугольника, используя свойство углов при основании</w:t>
            </w:r>
          </w:p>
        </w:tc>
      </w:tr>
      <w:tr w:rsidR="00B91C1F" w:rsidTr="00B91C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Находить длину отрезка, используя свойство высоты равнобедренного треугольника</w:t>
            </w:r>
          </w:p>
        </w:tc>
      </w:tr>
      <w:tr w:rsidR="00B91C1F" w:rsidTr="00B91C1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Параллельные прямые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Распознавать признаки параллельности двух прямых</w:t>
            </w:r>
          </w:p>
        </w:tc>
      </w:tr>
      <w:tr w:rsidR="00B91C1F" w:rsidTr="00B91C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3.2. Вычислять градусную меру угла, образованного при пересечении параллельных прямых секущей</w:t>
            </w:r>
          </w:p>
        </w:tc>
      </w:tr>
      <w:tr w:rsidR="00B91C1F" w:rsidTr="00B91C1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Соотношения между сторонами и углами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Вычислять градусные меры углов треугольника, используя сумму углов треугольника</w:t>
            </w:r>
          </w:p>
        </w:tc>
      </w:tr>
      <w:tr w:rsidR="00B91C1F" w:rsidTr="00B91C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1F" w:rsidRDefault="00B91C1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71" w:lineRule="auto"/>
              <w:ind w:right="-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Находить градусную меру угла треугольника используя свойства биссектрисы треугольника и внешнего угла треугольника</w:t>
            </w:r>
          </w:p>
        </w:tc>
      </w:tr>
    </w:tbl>
    <w:p w:rsidR="00B91C1F" w:rsidRDefault="00B91C1F" w:rsidP="00B91C1F">
      <w:pPr>
        <w:widowControl w:val="0"/>
        <w:spacing w:line="271" w:lineRule="auto"/>
        <w:ind w:right="-63" w:firstLine="278"/>
        <w:rPr>
          <w:sz w:val="28"/>
          <w:szCs w:val="28"/>
        </w:rPr>
      </w:pPr>
    </w:p>
    <w:p w:rsidR="00B91C1F" w:rsidRDefault="00B91C1F" w:rsidP="00B91C1F">
      <w:pPr>
        <w:spacing w:after="6" w:line="200" w:lineRule="exact"/>
        <w:rPr>
          <w:color w:val="auto"/>
          <w:sz w:val="20"/>
        </w:rPr>
      </w:pPr>
    </w:p>
    <w:p w:rsidR="00B91C1F" w:rsidRDefault="00B91C1F" w:rsidP="00B91C1F">
      <w:pPr>
        <w:widowControl w:val="0"/>
        <w:ind w:right="-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Условия 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рове</w:t>
      </w:r>
      <w:r>
        <w:rPr>
          <w:b/>
          <w:bCs/>
          <w:spacing w:val="-2"/>
          <w:sz w:val="28"/>
          <w:szCs w:val="28"/>
        </w:rPr>
        <w:t>де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 работы</w:t>
      </w:r>
    </w:p>
    <w:p w:rsidR="00B91C1F" w:rsidRDefault="00B91C1F" w:rsidP="00B91C1F">
      <w:pPr>
        <w:spacing w:line="240" w:lineRule="exact"/>
        <w:rPr>
          <w:color w:val="auto"/>
          <w:sz w:val="24"/>
          <w:szCs w:val="24"/>
        </w:rPr>
      </w:pPr>
    </w:p>
    <w:p w:rsidR="00B91C1F" w:rsidRDefault="00B91C1F" w:rsidP="00B91C1F">
      <w:pPr>
        <w:widowControl w:val="0"/>
        <w:ind w:left="278" w:right="-20"/>
        <w:rPr>
          <w:sz w:val="28"/>
          <w:szCs w:val="28"/>
        </w:rPr>
      </w:pPr>
      <w:r>
        <w:rPr>
          <w:sz w:val="28"/>
          <w:szCs w:val="28"/>
        </w:rPr>
        <w:t>Раб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ит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классе в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онце</w:t>
      </w:r>
      <w:r>
        <w:rPr>
          <w:spacing w:val="-2"/>
          <w:sz w:val="28"/>
          <w:szCs w:val="28"/>
        </w:rPr>
        <w:t xml:space="preserve"> у</w:t>
      </w:r>
      <w:r>
        <w:rPr>
          <w:sz w:val="28"/>
          <w:szCs w:val="28"/>
        </w:rPr>
        <w:t>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B91C1F" w:rsidRDefault="00B91C1F" w:rsidP="00B91C1F">
      <w:pPr>
        <w:widowControl w:val="0"/>
        <w:ind w:right="-20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 xml:space="preserve">ие 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рольной</w:t>
      </w:r>
      <w:r>
        <w:rPr>
          <w:spacing w:val="7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отвод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ин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т.</w:t>
      </w:r>
    </w:p>
    <w:p w:rsidR="00B91C1F" w:rsidRDefault="00B91C1F" w:rsidP="00B91C1F">
      <w:pPr>
        <w:spacing w:line="240" w:lineRule="exact"/>
        <w:rPr>
          <w:color w:val="auto"/>
          <w:sz w:val="24"/>
          <w:szCs w:val="24"/>
        </w:rPr>
      </w:pPr>
    </w:p>
    <w:p w:rsidR="00B91C1F" w:rsidRDefault="00B91C1F" w:rsidP="00B91C1F">
      <w:pPr>
        <w:widowControl w:val="0"/>
        <w:spacing w:line="278" w:lineRule="auto"/>
        <w:ind w:right="-60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>
        <w:rPr>
          <w:spacing w:val="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Систе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3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ценивания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выполнения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дельн</w:t>
      </w:r>
      <w:r>
        <w:rPr>
          <w:b/>
          <w:bCs/>
          <w:spacing w:val="-2"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д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о</w:t>
      </w:r>
      <w:r>
        <w:rPr>
          <w:b/>
          <w:bCs/>
          <w:sz w:val="28"/>
          <w:szCs w:val="28"/>
        </w:rPr>
        <w:t>льной</w:t>
      </w:r>
      <w:r>
        <w:rPr>
          <w:b/>
          <w:bCs/>
          <w:spacing w:val="3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z w:val="28"/>
          <w:szCs w:val="28"/>
        </w:rPr>
        <w:t>аботы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целом</w:t>
      </w:r>
    </w:p>
    <w:p w:rsidR="00B91C1F" w:rsidRDefault="00B91C1F" w:rsidP="00B91C1F">
      <w:pPr>
        <w:widowControl w:val="0"/>
        <w:ind w:right="-66" w:firstLine="27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ное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п</w:t>
      </w:r>
      <w:r>
        <w:rPr>
          <w:spacing w:val="2"/>
          <w:sz w:val="28"/>
          <w:szCs w:val="28"/>
        </w:rPr>
        <w:t>о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нен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жд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ад</w:t>
      </w:r>
      <w:r>
        <w:rPr>
          <w:sz w:val="28"/>
          <w:szCs w:val="28"/>
        </w:rPr>
        <w:t>аний</w:t>
      </w:r>
      <w:r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6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ыстав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тся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алл,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гом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чае –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аллов.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верн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ен</w:t>
      </w:r>
      <w:r>
        <w:rPr>
          <w:sz w:val="28"/>
          <w:szCs w:val="28"/>
        </w:rPr>
        <w:t>ие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ий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,8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ыстав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, если</w:t>
      </w:r>
      <w:r>
        <w:rPr>
          <w:spacing w:val="1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оп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щена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ошибка,</w:t>
      </w:r>
      <w:r>
        <w:rPr>
          <w:spacing w:val="1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баллов,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доп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щено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шибки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 Максималь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первичный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 </w:t>
      </w:r>
      <w:r>
        <w:rPr>
          <w:spacing w:val="-1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</w:t>
      </w:r>
      <w:r>
        <w:rPr>
          <w:sz w:val="28"/>
          <w:szCs w:val="28"/>
        </w:rPr>
        <w:t xml:space="preserve">полнение 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сей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ы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B91C1F" w:rsidRDefault="00B91C1F" w:rsidP="00B91C1F">
      <w:pPr>
        <w:widowControl w:val="0"/>
        <w:tabs>
          <w:tab w:val="left" w:pos="978"/>
          <w:tab w:val="left" w:pos="2098"/>
          <w:tab w:val="left" w:pos="3290"/>
          <w:tab w:val="left" w:pos="5312"/>
          <w:tab w:val="left" w:pos="5852"/>
          <w:tab w:val="left" w:pos="7604"/>
          <w:tab w:val="left" w:pos="8431"/>
          <w:tab w:val="left" w:pos="9684"/>
        </w:tabs>
        <w:ind w:right="-5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осн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ве</w:t>
      </w:r>
      <w:r>
        <w:rPr>
          <w:sz w:val="28"/>
          <w:szCs w:val="28"/>
        </w:rPr>
        <w:tab/>
        <w:t>баллов,</w:t>
      </w:r>
      <w:r>
        <w:rPr>
          <w:sz w:val="28"/>
          <w:szCs w:val="28"/>
        </w:rPr>
        <w:tab/>
        <w:t>выставле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ных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  <w:t>выпо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всех</w:t>
      </w:r>
      <w:r>
        <w:rPr>
          <w:sz w:val="28"/>
          <w:szCs w:val="28"/>
        </w:rPr>
        <w:tab/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да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рабо</w:t>
      </w:r>
      <w:r>
        <w:rPr>
          <w:spacing w:val="1"/>
          <w:sz w:val="28"/>
          <w:szCs w:val="28"/>
        </w:rPr>
        <w:t>ты,</w:t>
      </w:r>
      <w:r>
        <w:rPr>
          <w:sz w:val="28"/>
          <w:szCs w:val="28"/>
        </w:rPr>
        <w:t xml:space="preserve"> по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ывается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балл, 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</w:t>
      </w:r>
      <w:r>
        <w:rPr>
          <w:spacing w:val="-1"/>
          <w:sz w:val="28"/>
          <w:szCs w:val="28"/>
        </w:rPr>
        <w:t>во</w:t>
      </w:r>
      <w:r>
        <w:rPr>
          <w:sz w:val="28"/>
          <w:szCs w:val="28"/>
        </w:rPr>
        <w:t>дится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пятибалльной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шкале.</w:t>
      </w:r>
    </w:p>
    <w:p w:rsidR="00B91C1F" w:rsidRDefault="00B91C1F" w:rsidP="00B91C1F">
      <w:pPr>
        <w:widowControl w:val="0"/>
        <w:ind w:right="-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баллов в</w:t>
      </w:r>
      <w:r>
        <w:rPr>
          <w:b/>
          <w:bCs/>
          <w:spacing w:val="-1"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тме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z w:val="28"/>
          <w:szCs w:val="28"/>
        </w:rPr>
        <w:t>у</w:t>
      </w:r>
    </w:p>
    <w:p w:rsidR="00B91C1F" w:rsidRDefault="00B91C1F" w:rsidP="00B91C1F">
      <w:pPr>
        <w:widowControl w:val="0"/>
        <w:ind w:right="-20"/>
        <w:rPr>
          <w:b/>
          <w:bCs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25"/>
        <w:gridCol w:w="1195"/>
        <w:gridCol w:w="636"/>
        <w:gridCol w:w="636"/>
        <w:gridCol w:w="636"/>
      </w:tblGrid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/>
                <w:bCs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/>
                <w:bCs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b/>
                <w:bCs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spacing w:line="242" w:lineRule="auto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«3»      </w:t>
            </w:r>
            <w:r>
              <w:rPr>
                <w:spacing w:val="-55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«4»     </w:t>
            </w:r>
            <w:r>
              <w:rPr>
                <w:spacing w:val="-62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</w:tbl>
    <w:p w:rsidR="00B91C1F" w:rsidRDefault="00B91C1F" w:rsidP="00B91C1F">
      <w:pPr>
        <w:widowControl w:val="0"/>
        <w:ind w:right="-20"/>
        <w:rPr>
          <w:b/>
          <w:bCs/>
          <w:sz w:val="28"/>
          <w:szCs w:val="28"/>
        </w:rPr>
      </w:pPr>
    </w:p>
    <w:p w:rsidR="00B91C1F" w:rsidRDefault="00B91C1F" w:rsidP="00B91C1F">
      <w:pPr>
        <w:widowControl w:val="0"/>
        <w:ind w:right="-20"/>
        <w:rPr>
          <w:bCs/>
          <w:sz w:val="28"/>
          <w:szCs w:val="28"/>
        </w:rPr>
      </w:pPr>
      <w:bookmarkStart w:id="2" w:name="_page_44_0"/>
      <w:bookmarkEnd w:id="1"/>
    </w:p>
    <w:p w:rsidR="00B91C1F" w:rsidRDefault="00B91C1F" w:rsidP="00B91C1F">
      <w:pPr>
        <w:widowControl w:val="0"/>
        <w:ind w:left="175" w:right="-20"/>
        <w:rPr>
          <w:bCs/>
          <w:sz w:val="28"/>
          <w:szCs w:val="28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rPr>
          <w:sz w:val="28"/>
          <w:szCs w:val="28"/>
        </w:rPr>
      </w:pPr>
      <w:bookmarkStart w:id="3" w:name="_page_47_0"/>
      <w:bookmarkEnd w:id="2"/>
    </w:p>
    <w:p w:rsidR="00B91C1F" w:rsidRDefault="00B91C1F" w:rsidP="00B91C1F">
      <w:pPr>
        <w:widowControl w:val="0"/>
        <w:spacing w:line="273" w:lineRule="auto"/>
        <w:ind w:right="-63" w:firstLine="278"/>
        <w:rPr>
          <w:sz w:val="28"/>
          <w:szCs w:val="28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rPr>
          <w:sz w:val="28"/>
          <w:szCs w:val="28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rPr>
          <w:sz w:val="28"/>
          <w:szCs w:val="28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rPr>
          <w:sz w:val="28"/>
          <w:szCs w:val="28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rPr>
          <w:sz w:val="28"/>
          <w:szCs w:val="28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rPr>
          <w:sz w:val="28"/>
          <w:szCs w:val="28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rFonts w:eastAsia="Calibri"/>
          <w:color w:val="auto"/>
          <w:sz w:val="24"/>
          <w:szCs w:val="24"/>
        </w:rPr>
      </w:pPr>
      <w:r>
        <w:rPr>
          <w:b/>
          <w:sz w:val="24"/>
          <w:szCs w:val="24"/>
        </w:rPr>
        <w:t>№1.</w:t>
      </w:r>
      <w:r>
        <w:rPr>
          <w:sz w:val="24"/>
          <w:szCs w:val="24"/>
        </w:rPr>
        <w:t xml:space="preserve"> Один из смежных углов равен 140º . Чему равен другой угол? </w:t>
      </w:r>
    </w:p>
    <w:p w:rsidR="00B91C1F" w:rsidRDefault="00B91C1F" w:rsidP="00B91C1F">
      <w:pPr>
        <w:widowControl w:val="0"/>
        <w:spacing w:line="271" w:lineRule="auto"/>
        <w:ind w:right="-63" w:firstLine="278"/>
        <w:rPr>
          <w:i/>
          <w:sz w:val="16"/>
          <w:szCs w:val="16"/>
        </w:rPr>
      </w:pPr>
      <w:r>
        <w:rPr>
          <w:i/>
          <w:sz w:val="24"/>
          <w:szCs w:val="24"/>
        </w:rPr>
        <w:t>Ответ: ___________</w:t>
      </w:r>
    </w:p>
    <w:p w:rsidR="00B91C1F" w:rsidRDefault="00B91C1F" w:rsidP="00B91C1F">
      <w:pPr>
        <w:widowControl w:val="0"/>
        <w:spacing w:line="271" w:lineRule="auto"/>
        <w:ind w:right="-63" w:firstLine="278"/>
        <w:rPr>
          <w:i/>
          <w:sz w:val="16"/>
          <w:szCs w:val="16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№2.</w:t>
      </w:r>
      <w:r>
        <w:rPr>
          <w:sz w:val="24"/>
          <w:szCs w:val="24"/>
        </w:rPr>
        <w:t xml:space="preserve"> Выберите правильное утверждение: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Две прямые параллельны, если сумма смежных углов равна 180º.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Две прямые параллельны, если сумма односторонних углов равна180 º.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Две прямые параллельны, если вертикальные углы равны.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Г.</w:t>
      </w:r>
      <w:r>
        <w:rPr>
          <w:sz w:val="24"/>
          <w:szCs w:val="24"/>
        </w:rPr>
        <w:t xml:space="preserve"> Две прямые параллельны, если сумма соответственных углов равна 180º.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16"/>
          <w:szCs w:val="16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jc w:val="both"/>
        <w:rPr>
          <w:rFonts w:eastAsia="Calibri"/>
          <w:color w:val="auto"/>
          <w:sz w:val="24"/>
          <w:szCs w:val="24"/>
        </w:rPr>
      </w:pPr>
      <w:r>
        <w:rPr>
          <w:b/>
          <w:sz w:val="24"/>
          <w:szCs w:val="24"/>
        </w:rPr>
        <w:t>№3.</w:t>
      </w:r>
      <w:r>
        <w:rPr>
          <w:sz w:val="24"/>
          <w:szCs w:val="24"/>
        </w:rPr>
        <w:t xml:space="preserve"> Два угла треугольника равны 112º и 26º. Чему равен третий угол этого   </w:t>
      </w:r>
    </w:p>
    <w:p w:rsidR="00B91C1F" w:rsidRDefault="00B91C1F" w:rsidP="00B91C1F">
      <w:pPr>
        <w:widowControl w:val="0"/>
        <w:spacing w:line="273" w:lineRule="auto"/>
        <w:ind w:right="-63" w:firstLine="2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треугольника?</w:t>
      </w:r>
    </w:p>
    <w:p w:rsidR="00B91C1F" w:rsidRDefault="00B91C1F" w:rsidP="00B91C1F">
      <w:pPr>
        <w:widowControl w:val="0"/>
        <w:spacing w:line="271" w:lineRule="auto"/>
        <w:ind w:right="-63" w:firstLine="278"/>
        <w:rPr>
          <w:rFonts w:eastAsia="Calibri"/>
          <w:i/>
          <w:color w:val="auto"/>
          <w:sz w:val="16"/>
          <w:szCs w:val="16"/>
        </w:rPr>
      </w:pPr>
      <w:r>
        <w:rPr>
          <w:i/>
          <w:sz w:val="24"/>
          <w:szCs w:val="24"/>
        </w:rPr>
        <w:t>Ответ: ___________</w:t>
      </w:r>
    </w:p>
    <w:p w:rsidR="00B91C1F" w:rsidRDefault="00B91C1F" w:rsidP="00B91C1F">
      <w:pPr>
        <w:widowControl w:val="0"/>
        <w:spacing w:line="271" w:lineRule="auto"/>
        <w:ind w:right="-63" w:firstLine="278"/>
        <w:rPr>
          <w:i/>
          <w:sz w:val="16"/>
          <w:szCs w:val="16"/>
        </w:rPr>
      </w:pP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№4.</w:t>
      </w:r>
      <w:r>
        <w:rPr>
          <w:sz w:val="24"/>
          <w:szCs w:val="24"/>
        </w:rPr>
        <w:t xml:space="preserve"> Выберите правильные утверждения: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Два треугольника равны, если в одном треугольнике равны две стороны и угол.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Два треугольника никогда не равны.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Два треугольника равны, если в двух треугольниках равны по две стороны и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sz w:val="24"/>
          <w:szCs w:val="24"/>
        </w:rPr>
        <w:t xml:space="preserve">углу между ними.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Г.</w:t>
      </w:r>
      <w:r>
        <w:rPr>
          <w:sz w:val="24"/>
          <w:szCs w:val="24"/>
        </w:rPr>
        <w:t xml:space="preserve"> Два треугольника равны, если в двух треугольниках равны по стороне и два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24"/>
          <w:szCs w:val="24"/>
        </w:rPr>
      </w:pPr>
      <w:r>
        <w:rPr>
          <w:sz w:val="24"/>
          <w:szCs w:val="24"/>
        </w:rPr>
        <w:t xml:space="preserve">прилежащих к ней угла.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16"/>
          <w:szCs w:val="16"/>
        </w:rPr>
      </w:pPr>
      <w:r>
        <w:rPr>
          <w:b/>
          <w:sz w:val="24"/>
          <w:szCs w:val="24"/>
        </w:rPr>
        <w:t>Д.</w:t>
      </w:r>
      <w:r>
        <w:rPr>
          <w:sz w:val="24"/>
          <w:szCs w:val="24"/>
        </w:rPr>
        <w:t xml:space="preserve"> Два треугольника равны, если в двух треугольниках равны по три угла.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16"/>
          <w:szCs w:val="16"/>
        </w:rPr>
      </w:pPr>
    </w:p>
    <w:p w:rsidR="00B91C1F" w:rsidRDefault="00B91C1F" w:rsidP="00B91C1F">
      <w:pPr>
        <w:widowControl w:val="0"/>
        <w:spacing w:line="276" w:lineRule="auto"/>
        <w:ind w:right="-62" w:firstLine="278"/>
        <w:rPr>
          <w:rFonts w:eastAsia="Calibri"/>
          <w:color w:val="auto"/>
          <w:sz w:val="24"/>
          <w:szCs w:val="24"/>
        </w:rPr>
      </w:pPr>
      <w:r>
        <w:rPr>
          <w:b/>
          <w:sz w:val="24"/>
          <w:szCs w:val="24"/>
        </w:rPr>
        <w:t>№5.</w:t>
      </w:r>
      <w:r>
        <w:rPr>
          <w:sz w:val="24"/>
          <w:szCs w:val="24"/>
        </w:rPr>
        <w:t xml:space="preserve"> В равнобедренном треугольнике угол при основании равен 40º .Чему равны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16"/>
          <w:szCs w:val="16"/>
        </w:rPr>
      </w:pPr>
      <w:r>
        <w:rPr>
          <w:sz w:val="24"/>
          <w:szCs w:val="24"/>
        </w:rPr>
        <w:t xml:space="preserve">остальные углы? </w:t>
      </w:r>
    </w:p>
    <w:p w:rsidR="00B91C1F" w:rsidRDefault="00B91C1F" w:rsidP="00B91C1F">
      <w:pPr>
        <w:widowControl w:val="0"/>
        <w:spacing w:line="273" w:lineRule="auto"/>
        <w:ind w:right="-63" w:firstLine="278"/>
        <w:rPr>
          <w:sz w:val="16"/>
          <w:szCs w:val="16"/>
        </w:rPr>
      </w:pPr>
      <w:r>
        <w:rPr>
          <w:b/>
          <w:sz w:val="24"/>
          <w:szCs w:val="24"/>
        </w:rPr>
        <w:t xml:space="preserve">А. </w:t>
      </w:r>
      <w:r>
        <w:rPr>
          <w:sz w:val="24"/>
          <w:szCs w:val="24"/>
        </w:rPr>
        <w:t xml:space="preserve">40º и 100º    </w:t>
      </w:r>
      <w:r>
        <w:rPr>
          <w:b/>
          <w:sz w:val="24"/>
          <w:szCs w:val="24"/>
        </w:rPr>
        <w:t>Б.</w:t>
      </w:r>
      <w:r>
        <w:rPr>
          <w:sz w:val="24"/>
          <w:szCs w:val="24"/>
        </w:rPr>
        <w:t xml:space="preserve"> 70º и 70º   </w:t>
      </w:r>
      <w:r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40º и 40º     </w:t>
      </w:r>
      <w:r>
        <w:rPr>
          <w:b/>
          <w:sz w:val="24"/>
          <w:szCs w:val="24"/>
        </w:rPr>
        <w:t xml:space="preserve">Г. </w:t>
      </w:r>
      <w:r>
        <w:rPr>
          <w:sz w:val="24"/>
          <w:szCs w:val="24"/>
        </w:rPr>
        <w:t>невозможно вычислить.</w:t>
      </w:r>
      <w:bookmarkStart w:id="4" w:name="_page_49_0"/>
      <w:bookmarkEnd w:id="3"/>
    </w:p>
    <w:p w:rsidR="00B91C1F" w:rsidRDefault="00B91C1F" w:rsidP="00B91C1F">
      <w:pPr>
        <w:widowControl w:val="0"/>
        <w:spacing w:line="273" w:lineRule="auto"/>
        <w:ind w:right="-63" w:firstLine="278"/>
        <w:rPr>
          <w:sz w:val="16"/>
          <w:szCs w:val="16"/>
        </w:rPr>
      </w:pPr>
    </w:p>
    <w:p w:rsidR="00B91C1F" w:rsidRDefault="00B91C1F" w:rsidP="00B91C1F">
      <w:pPr>
        <w:widowControl w:val="0"/>
        <w:ind w:right="-23" w:firstLine="284"/>
        <w:rPr>
          <w:rFonts w:eastAsia="Calibri"/>
          <w:color w:val="auto"/>
          <w:sz w:val="24"/>
          <w:szCs w:val="24"/>
        </w:rPr>
      </w:pPr>
      <w:r>
        <w:rPr>
          <w:b/>
          <w:sz w:val="24"/>
          <w:szCs w:val="24"/>
        </w:rPr>
        <w:t>№6.</w:t>
      </w:r>
      <w:r>
        <w:rPr>
          <w:sz w:val="24"/>
          <w:szCs w:val="24"/>
        </w:rPr>
        <w:t xml:space="preserve">   Треугольник   АВС - равнобедренный  (АВ = ВС).   ВD - высота. ВD=2 см, </w:t>
      </w:r>
    </w:p>
    <w:p w:rsidR="00B91C1F" w:rsidRDefault="00B91C1F" w:rsidP="00B91C1F">
      <w:pPr>
        <w:widowControl w:val="0"/>
        <w:ind w:right="-23" w:firstLine="284"/>
        <w:rPr>
          <w:sz w:val="24"/>
          <w:szCs w:val="24"/>
        </w:rPr>
      </w:pPr>
      <w:r>
        <w:rPr>
          <w:sz w:val="24"/>
          <w:szCs w:val="24"/>
        </w:rPr>
        <w:t xml:space="preserve">АС= 4 см, BC= 3 см. Чему равны  стороны треугольника AВD.  В ответе запишите </w:t>
      </w:r>
    </w:p>
    <w:p w:rsidR="00B91C1F" w:rsidRDefault="00B91C1F" w:rsidP="00B91C1F">
      <w:pPr>
        <w:widowControl w:val="0"/>
        <w:ind w:right="-23" w:firstLine="284"/>
        <w:rPr>
          <w:sz w:val="24"/>
          <w:szCs w:val="24"/>
        </w:rPr>
      </w:pPr>
      <w:r>
        <w:rPr>
          <w:sz w:val="24"/>
          <w:szCs w:val="24"/>
        </w:rPr>
        <w:t>числа без пробелов и запятых в порядке возрастания.</w:t>
      </w:r>
    </w:p>
    <w:p w:rsidR="00B91C1F" w:rsidRDefault="00B91C1F" w:rsidP="00B91C1F">
      <w:pPr>
        <w:widowControl w:val="0"/>
        <w:spacing w:line="271" w:lineRule="auto"/>
        <w:ind w:right="-63" w:firstLine="27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71700" cy="790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Ответ: ___________</w:t>
      </w:r>
    </w:p>
    <w:p w:rsidR="00B91C1F" w:rsidRDefault="00B91C1F" w:rsidP="00B91C1F">
      <w:pPr>
        <w:widowControl w:val="0"/>
        <w:spacing w:line="271" w:lineRule="auto"/>
        <w:ind w:right="-63" w:firstLine="278"/>
        <w:rPr>
          <w:sz w:val="24"/>
          <w:szCs w:val="24"/>
        </w:rPr>
      </w:pPr>
      <w:r>
        <w:rPr>
          <w:b/>
          <w:sz w:val="24"/>
          <w:szCs w:val="24"/>
        </w:rPr>
        <w:t>№7.</w:t>
      </w:r>
      <w:r>
        <w:rPr>
          <w:sz w:val="24"/>
          <w:szCs w:val="24"/>
        </w:rPr>
        <w:t xml:space="preserve"> По чертежу найдите угол 1, если известно, что b </w:t>
      </w:r>
      <w:r>
        <w:rPr>
          <w:rFonts w:ascii="Cambria Math" w:hAnsi="Cambria Math"/>
          <w:sz w:val="24"/>
          <w:szCs w:val="24"/>
        </w:rPr>
        <w:t>∥</w:t>
      </w:r>
      <w:r>
        <w:rPr>
          <w:sz w:val="24"/>
          <w:szCs w:val="24"/>
        </w:rPr>
        <w:t xml:space="preserve"> с. Запишите решение </w:t>
      </w:r>
    </w:p>
    <w:p w:rsidR="00B91C1F" w:rsidRDefault="00B91C1F" w:rsidP="00B91C1F">
      <w:pPr>
        <w:widowControl w:val="0"/>
        <w:spacing w:line="271" w:lineRule="auto"/>
        <w:ind w:right="-63" w:firstLine="278"/>
        <w:rPr>
          <w:sz w:val="24"/>
          <w:szCs w:val="24"/>
        </w:rPr>
      </w:pPr>
      <w:r>
        <w:rPr>
          <w:sz w:val="24"/>
          <w:szCs w:val="24"/>
        </w:rPr>
        <w:t>задачи.</w:t>
      </w:r>
    </w:p>
    <w:p w:rsidR="00B91C1F" w:rsidRDefault="00B91C1F" w:rsidP="00B91C1F">
      <w:pPr>
        <w:widowControl w:val="0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1552575" cy="7905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1F" w:rsidRDefault="00B91C1F" w:rsidP="00B91C1F">
      <w:pPr>
        <w:widowControl w:val="0"/>
        <w:ind w:right="-20"/>
        <w:rPr>
          <w:sz w:val="24"/>
          <w:szCs w:val="24"/>
        </w:rPr>
      </w:pPr>
    </w:p>
    <w:p w:rsidR="00B91C1F" w:rsidRDefault="00B91C1F" w:rsidP="00B91C1F">
      <w:pPr>
        <w:widowControl w:val="0"/>
        <w:ind w:right="-20"/>
        <w:rPr>
          <w:sz w:val="24"/>
          <w:szCs w:val="24"/>
        </w:rPr>
      </w:pPr>
      <w:r>
        <w:rPr>
          <w:b/>
          <w:sz w:val="24"/>
          <w:szCs w:val="24"/>
        </w:rPr>
        <w:t>№8.</w:t>
      </w:r>
      <w:r>
        <w:rPr>
          <w:sz w:val="24"/>
          <w:szCs w:val="24"/>
        </w:rPr>
        <w:t xml:space="preserve"> В равнобедренном треугольнике АВС, АВ=ВС, проведена биссектриса АM. На продолжении стороны СВ за точкой В выбрана точка F так, что </w:t>
      </w:r>
      <w:r>
        <w:rPr>
          <w:rFonts w:ascii="Cambria Math" w:hAnsi="Cambria Math"/>
          <w:sz w:val="24"/>
          <w:szCs w:val="24"/>
        </w:rPr>
        <w:t>∠𝐴𝐵𝐹</w:t>
      </w:r>
      <w:r>
        <w:rPr>
          <w:sz w:val="24"/>
          <w:szCs w:val="24"/>
        </w:rPr>
        <w:t xml:space="preserve"> = 76°. Найдите величину угла АМВ в градусах.</w:t>
      </w:r>
    </w:p>
    <w:p w:rsidR="00B91C1F" w:rsidRDefault="00B91C1F" w:rsidP="00B91C1F">
      <w:pPr>
        <w:widowControl w:val="0"/>
        <w:ind w:right="-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933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1F" w:rsidRDefault="00B91C1F" w:rsidP="00B91C1F">
      <w:pPr>
        <w:widowControl w:val="0"/>
        <w:ind w:right="-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</w:p>
    <w:p w:rsidR="00B91C1F" w:rsidRDefault="00B91C1F" w:rsidP="00B91C1F">
      <w:pPr>
        <w:widowControl w:val="0"/>
        <w:ind w:right="-20"/>
        <w:rPr>
          <w:sz w:val="28"/>
          <w:szCs w:val="28"/>
        </w:rPr>
      </w:pPr>
    </w:p>
    <w:p w:rsidR="00B91C1F" w:rsidRDefault="00B91C1F" w:rsidP="00B91C1F">
      <w:pPr>
        <w:widowControl w:val="0"/>
        <w:ind w:right="-20"/>
        <w:rPr>
          <w:sz w:val="28"/>
          <w:szCs w:val="28"/>
        </w:rPr>
      </w:pPr>
    </w:p>
    <w:p w:rsidR="00B91C1F" w:rsidRDefault="00B91C1F" w:rsidP="00B91C1F">
      <w:pPr>
        <w:widowControl w:val="0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Ключ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 работе:</w:t>
      </w:r>
    </w:p>
    <w:p w:rsidR="00B91C1F" w:rsidRDefault="00B91C1F" w:rsidP="00B91C1F">
      <w:pPr>
        <w:widowControl w:val="0"/>
        <w:ind w:right="-20"/>
        <w:rPr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14"/>
        <w:gridCol w:w="496"/>
        <w:gridCol w:w="359"/>
        <w:gridCol w:w="496"/>
        <w:gridCol w:w="464"/>
        <w:gridCol w:w="356"/>
        <w:gridCol w:w="636"/>
        <w:gridCol w:w="636"/>
        <w:gridCol w:w="496"/>
      </w:tblGrid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91C1F" w:rsidTr="00B91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1F" w:rsidRDefault="00B91C1F">
            <w:pPr>
              <w:widowControl w:val="0"/>
              <w:ind w:right="-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</w:tbl>
    <w:p w:rsidR="00B91C1F" w:rsidRDefault="00B91C1F" w:rsidP="00B91C1F">
      <w:pPr>
        <w:widowControl w:val="0"/>
        <w:ind w:right="-20"/>
        <w:rPr>
          <w:sz w:val="28"/>
          <w:szCs w:val="28"/>
        </w:rPr>
      </w:pPr>
    </w:p>
    <w:p w:rsidR="00B91C1F" w:rsidRDefault="00B91C1F" w:rsidP="00B91C1F">
      <w:pPr>
        <w:widowControl w:val="0"/>
        <w:ind w:right="-20"/>
        <w:rPr>
          <w:sz w:val="28"/>
          <w:szCs w:val="28"/>
        </w:rPr>
      </w:pPr>
    </w:p>
    <w:p w:rsidR="00B91C1F" w:rsidRDefault="00B91C1F" w:rsidP="00B91C1F">
      <w:pPr>
        <w:sectPr w:rsidR="00B91C1F">
          <w:pgSz w:w="11906" w:h="16838"/>
          <w:pgMar w:top="851" w:right="851" w:bottom="851" w:left="851" w:header="0" w:footer="0" w:gutter="0"/>
          <w:cols w:space="720"/>
        </w:sectPr>
      </w:pPr>
    </w:p>
    <w:bookmarkEnd w:id="4"/>
    <w:p w:rsidR="008D6917" w:rsidRDefault="008D6917">
      <w:pPr>
        <w:rPr>
          <w:sz w:val="28"/>
        </w:rPr>
      </w:pPr>
    </w:p>
    <w:sectPr w:rsidR="008D69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E63"/>
    <w:multiLevelType w:val="multilevel"/>
    <w:tmpl w:val="14DEF7D0"/>
    <w:lvl w:ilvl="0">
      <w:start w:val="3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55043"/>
    <w:multiLevelType w:val="multilevel"/>
    <w:tmpl w:val="E048A6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17"/>
    <w:rsid w:val="008D6917"/>
    <w:rsid w:val="00B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BBA3"/>
  <w15:docId w15:val="{71EDE7C2-96D5-45D1-B344-B7B2D5FD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c"/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1464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2024-08-23T06:48:00Z</dcterms:created>
  <dcterms:modified xsi:type="dcterms:W3CDTF">2024-08-23T06:50:00Z</dcterms:modified>
</cp:coreProperties>
</file>