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1.svg" ContentType="image/svg+xml"/>
  <Override PartName="/word/media/image13.svg" ContentType="image/svg+xml"/>
  <Override PartName="/word/media/image15.svg" ContentType="image/svg+xml"/>
  <Override PartName="/word/media/image17.svg" ContentType="image/svg+xml"/>
  <Override PartName="/word/media/image24.svg" ContentType="image/svg+xml"/>
  <Override PartName="/word/media/image27.svg" ContentType="image/svg+xml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37.svg" ContentType="image/svg+xml"/>
  <Override PartName="/word/media/image40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 w:rsidR="00C42CE7" w:rsidRPr="00C42CE7" w:rsidP="00C42CE7" w14:paraId="154CA910" w14:textId="7777777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C42CE7">
        <w:rPr>
          <w:rFonts w:ascii="Times New Roman" w:hAnsi="Times New Roman"/>
          <w:b/>
          <w:i/>
          <w:sz w:val="28"/>
        </w:rPr>
        <w:t>Фонд  оценочных</w:t>
      </w:r>
      <w:r w:rsidRPr="00C42CE7">
        <w:rPr>
          <w:rFonts w:ascii="Times New Roman" w:hAnsi="Times New Roman"/>
          <w:b/>
          <w:i/>
          <w:sz w:val="28"/>
        </w:rPr>
        <w:t xml:space="preserve"> средств по математике для 11  класса</w:t>
      </w:r>
    </w:p>
    <w:p w:rsidR="00C42CE7" w:rsidRPr="00C42CE7" w:rsidP="00C42CE7" w14:paraId="38FE8ABA" w14:textId="7777777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C42CE7">
        <w:rPr>
          <w:rFonts w:ascii="Times New Roman" w:hAnsi="Times New Roman"/>
          <w:b/>
          <w:i/>
          <w:sz w:val="28"/>
        </w:rPr>
        <w:t xml:space="preserve">Спецификация контрольно-измерительных материалов </w:t>
      </w:r>
    </w:p>
    <w:p w:rsidR="00C42CE7" w:rsidRPr="00C42CE7" w:rsidP="00C42CE7" w14:paraId="181CD917" w14:textId="7777777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C42CE7">
        <w:rPr>
          <w:rFonts w:ascii="Times New Roman" w:hAnsi="Times New Roman"/>
          <w:b/>
          <w:i/>
          <w:sz w:val="28"/>
        </w:rPr>
        <w:t xml:space="preserve">для проведения процедур контроля оценки качества образования </w:t>
      </w:r>
    </w:p>
    <w:p w:rsidR="00C42CE7" w:rsidRPr="00C42CE7" w:rsidP="00C42CE7" w14:paraId="25C100D4" w14:textId="77777777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C42CE7">
        <w:rPr>
          <w:rFonts w:ascii="Times New Roman" w:hAnsi="Times New Roman"/>
          <w:b/>
          <w:i/>
          <w:sz w:val="28"/>
        </w:rPr>
        <w:t>на уровне основного общего образования</w:t>
      </w:r>
    </w:p>
    <w:p w:rsidR="00C42CE7" w:rsidRPr="00C42CE7" w:rsidP="00C42CE7" w14:paraId="784984B4" w14:textId="77777777">
      <w:pPr>
        <w:spacing w:after="160" w:line="256" w:lineRule="auto"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:rsidR="00C42CE7" w:rsidRPr="00C42CE7" w:rsidP="00C42CE7" w14:paraId="3774D65E" w14:textId="77777777">
      <w:pPr>
        <w:spacing w:line="240" w:lineRule="auto"/>
        <w:jc w:val="both"/>
        <w:rPr>
          <w:rFonts w:ascii="Times New Roman" w:hAnsi="Times New Roman"/>
          <w:sz w:val="28"/>
        </w:rPr>
      </w:pPr>
      <w:r w:rsidRPr="00C42CE7">
        <w:rPr>
          <w:rFonts w:ascii="Times New Roman" w:hAnsi="Times New Roman"/>
          <w:sz w:val="28"/>
        </w:rPr>
        <w:t xml:space="preserve">1. </w:t>
      </w:r>
      <w:r w:rsidRPr="00C42CE7">
        <w:rPr>
          <w:rFonts w:ascii="Times New Roman" w:hAnsi="Times New Roman"/>
          <w:bCs/>
          <w:sz w:val="28"/>
        </w:rPr>
        <w:t>Содержание</w:t>
      </w:r>
      <w:r w:rsidRPr="00C42CE7">
        <w:rPr>
          <w:rFonts w:ascii="Times New Roman" w:hAnsi="Times New Roman"/>
          <w:b/>
          <w:sz w:val="28"/>
        </w:rPr>
        <w:t xml:space="preserve"> </w:t>
      </w:r>
      <w:r w:rsidRPr="00C42CE7">
        <w:rPr>
          <w:rFonts w:ascii="Times New Roman" w:hAnsi="Times New Roman"/>
          <w:sz w:val="28"/>
        </w:rPr>
        <w:t>контрольно-диагностических работ определяется на основе Федерального государственного образовательного стандарта среднего общего образования. Учтено содержание действующих примерных программ среднего общего образования по математике и авторской программы линии Ш.А. Алимова (модуль «Алгебра и начала математического анализа»), Л.С. Атанасяна (модуль «Геометрия»), Л.С. Высоцкого (модуль</w:t>
      </w:r>
      <w:r w:rsidRPr="00C42CE7">
        <w:rPr>
          <w:rFonts w:ascii="Calibri" w:hAnsi="Calibri"/>
          <w:color w:val="auto"/>
          <w:sz w:val="28"/>
          <w:szCs w:val="28"/>
        </w:rPr>
        <w:t xml:space="preserve"> «</w:t>
      </w:r>
      <w:r w:rsidRPr="00C42CE7">
        <w:rPr>
          <w:rFonts w:ascii="Times New Roman" w:hAnsi="Times New Roman"/>
          <w:color w:val="auto"/>
          <w:sz w:val="28"/>
          <w:szCs w:val="28"/>
        </w:rPr>
        <w:t xml:space="preserve">Теория вероятностей и статистика»). </w:t>
      </w:r>
    </w:p>
    <w:p w:rsidR="00C42CE7" w:rsidRPr="00C42CE7" w:rsidP="00C42CE7" w14:paraId="18509A0F" w14:textId="33CC28FA">
      <w:pPr>
        <w:widowControl w:val="0"/>
        <w:spacing w:line="240" w:lineRule="auto"/>
        <w:ind w:right="-20"/>
        <w:jc w:val="both"/>
        <w:rPr>
          <w:rFonts w:ascii="Times New Roman" w:hAnsi="Times New Roman"/>
          <w:sz w:val="28"/>
        </w:rPr>
      </w:pPr>
      <w:r w:rsidRPr="00C42CE7">
        <w:rPr>
          <w:rFonts w:ascii="Times New Roman" w:hAnsi="Times New Roman"/>
          <w:sz w:val="28"/>
          <w:highlight w:val="white"/>
        </w:rPr>
        <w:t xml:space="preserve">2. Цель: </w:t>
      </w:r>
      <w:r w:rsidRPr="00C42CE7">
        <w:rPr>
          <w:rFonts w:ascii="Times New Roman" w:hAnsi="Times New Roman"/>
          <w:sz w:val="28"/>
        </w:rPr>
        <w:t xml:space="preserve">определить уровень сформированности предметных результатов (по остаточному принципу) у учащихся 11 класса на </w:t>
      </w:r>
      <w:r>
        <w:rPr>
          <w:rFonts w:ascii="Times New Roman" w:hAnsi="Times New Roman"/>
          <w:sz w:val="28"/>
        </w:rPr>
        <w:t>начало</w:t>
      </w:r>
      <w:r w:rsidRPr="00C42CE7">
        <w:rPr>
          <w:rFonts w:ascii="Times New Roman" w:hAnsi="Times New Roman"/>
          <w:sz w:val="28"/>
        </w:rPr>
        <w:t xml:space="preserve"> года, установление соответствия уровня ЗУН обучающихся требованиям государственного образовательного стандарта общего образования.</w:t>
      </w:r>
    </w:p>
    <w:p w:rsidR="00E61425" w:rsidRPr="002A7D49" w14:paraId="0A114ACE" w14:textId="77777777">
      <w:pPr>
        <w:spacing w:line="240" w:lineRule="auto"/>
        <w:ind w:left="360"/>
        <w:jc w:val="both"/>
        <w:rPr>
          <w:rFonts w:ascii="Times New Roman" w:hAnsi="Times New Roman"/>
          <w:bCs/>
          <w:sz w:val="28"/>
        </w:rPr>
      </w:pPr>
    </w:p>
    <w:p w:rsidR="00E61425" w14:paraId="546F8997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 w:rsidRPr="002A7D49">
        <w:rPr>
          <w:rFonts w:ascii="Times New Roman" w:hAnsi="Times New Roman"/>
          <w:bCs/>
          <w:sz w:val="28"/>
        </w:rPr>
        <w:t>2. Требования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к уровню подготовки выпускников, проверяемые заданиями КИМ:</w:t>
      </w:r>
    </w:p>
    <w:p w:rsidR="00E61425" w14:paraId="55FE4E01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решать алгебраические уравнения и неравенства и их системы с параметрами алгебраическим и графическим методами;</w:t>
      </w:r>
    </w:p>
    <w:p w:rsidR="00E61425" w14:paraId="180368A3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разными методами доказательства неравенств;</w:t>
      </w:r>
    </w:p>
    <w:p w:rsidR="00E61425" w14:paraId="55D1FABF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составлять и решать уравнения, неравенства, их системы при решении задач других учебных предметов;</w:t>
      </w:r>
    </w:p>
    <w:p w:rsidR="00E61425" w14:paraId="738D60CD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выполнять оценку правдоподобия результатов, получаемых при решении различных уравнений, неравенств и их систем при решении задач других учебных предметов;</w:t>
      </w:r>
    </w:p>
    <w:p w:rsidR="00E61425" w14:paraId="31CB9013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составлять уравнение, неравенство или их систему, описывающие реальную ситуацию или прикладную задачу, интерпретировать полученные результаты;</w:t>
      </w:r>
    </w:p>
    <w:p w:rsidR="00E61425" w14:paraId="6962FDDE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тригонометрические функции; строить их графики и уметь применять свойства тригонометрических функций при решении задач;</w:t>
      </w:r>
    </w:p>
    <w:p w:rsidR="00E61425" w14:paraId="6F791728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при решении задач свойства функций: четность, периодичность, ограниченность;</w:t>
      </w:r>
    </w:p>
    <w:p w:rsidR="00E61425" w14:paraId="137A5C22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при решении задач преобразования графиков функций;</w:t>
      </w:r>
    </w:p>
    <w:p w:rsidR="00E61425" w14:paraId="582D4EE7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числовая последовательность, арифметическая и геометрическая прогрессия;</w:t>
      </w:r>
    </w:p>
    <w:p w:rsidR="00E61425" w14:paraId="5D38E9DB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</w:t>
      </w:r>
      <w:r>
        <w:rPr>
          <w:rFonts w:ascii="Times New Roman" w:hAnsi="Times New Roman"/>
          <w:sz w:val="28"/>
        </w:rPr>
        <w:t>знакопостоянства</w:t>
      </w:r>
      <w:r>
        <w:rPr>
          <w:rFonts w:ascii="Times New Roman" w:hAnsi="Times New Roman"/>
          <w:sz w:val="28"/>
        </w:rPr>
        <w:t>, асимптоты, точки перегиба, период и т.п.);</w:t>
      </w:r>
    </w:p>
    <w:p w:rsidR="00E61425" w14:paraId="6B704CA6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интерпретировать свойства в контексте конкретной практической ситуации;</w:t>
      </w:r>
    </w:p>
    <w:p w:rsidR="00E61425" w14:paraId="4E397131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понятием бесконечно убывающая геометрическая прогрессия и уметь применять его при решении задач;</w:t>
      </w:r>
    </w:p>
    <w:p w:rsidR="00E61425" w14:paraId="1558D375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последовательности;</w:t>
      </w:r>
    </w:p>
    <w:p w:rsidR="00E61425" w14:paraId="0BB4EB86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понятиями: производная функции в точке, производная функции;</w:t>
      </w:r>
    </w:p>
    <w:p w:rsidR="00E61425" w14:paraId="36BC3A1D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вычислять производные элементарных функций и их комбинаций;</w:t>
      </w:r>
    </w:p>
    <w:p w:rsidR="00E61425" w14:paraId="6E0E3A7B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исследовать функции на монотонность и экстремумы;</w:t>
      </w:r>
    </w:p>
    <w:p w:rsidR="00E61425" w14:paraId="32E6799E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строить графики и применять к решению задач, в том числе с параметром;</w:t>
      </w:r>
    </w:p>
    <w:p w:rsidR="00E61425" w14:paraId="4ED482D5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понятием касательная к графику функции и уметь применять его при решении задач;</w:t>
      </w:r>
    </w:p>
    <w:p w:rsidR="00E61425" w14:paraId="651A8825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теорему Ньютона–Лейбница и ее следствия для решения задач;</w:t>
      </w:r>
    </w:p>
    <w:p w:rsidR="00E61425" w14:paraId="45E5E2A3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оперировать основными описательными характеристиками числового набора, понятием генеральная совокупность и выборкой из нее;</w:t>
      </w:r>
    </w:p>
    <w:p w:rsidR="00E61425" w14:paraId="1F344FF9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оперировать понятиями: частота и вероятность события, сумма и произведение вероятностей, вычислять вероятности событий на основе подсчета числа исходов;</w:t>
      </w:r>
    </w:p>
    <w:p w:rsidR="00E61425" w14:paraId="34ECC53F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основными понятиями комбинаторики и уметь их применять при решении задач;</w:t>
      </w:r>
    </w:p>
    <w:p w:rsidR="00E61425" w14:paraId="7A57C7CB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об основах теории вероятностей;</w:t>
      </w:r>
    </w:p>
    <w:p w:rsidR="00E61425" w14:paraId="1498A2A5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дискретных и непрерывных случайных величинах и распределениях, о независимости случайных величин;</w:t>
      </w:r>
    </w:p>
    <w:p w:rsidR="00E61425" w14:paraId="3EA45CFF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математическом ожидании и дисперсии случайных величин;</w:t>
      </w:r>
    </w:p>
    <w:p w:rsidR="00E61425" w14:paraId="4290804C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совместных распределениях случайных величин;</w:t>
      </w:r>
    </w:p>
    <w:p w:rsidR="00E61425" w14:paraId="3C96BF66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понимать суть закона больших чисел и выборочного метода измерения вероятностей;</w:t>
      </w:r>
    </w:p>
    <w:p w:rsidR="00E61425" w14:paraId="7E397315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корреляции случайных величин;</w:t>
      </w:r>
    </w:p>
    <w:p w:rsidR="00E61425" w14:paraId="7D00F452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вычислять или оценивать вероятности событий в реальной жизни;</w:t>
      </w:r>
    </w:p>
    <w:p w:rsidR="00E61425" w14:paraId="28A9EC32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решать разные задачи повышенной трудности;</w:t>
      </w:r>
    </w:p>
    <w:p w:rsidR="00E61425" w14:paraId="19D6FE20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анализировать условие задачи, выбирать оптимальный метод решения задачи, рассматривая различные методы;</w:t>
      </w:r>
    </w:p>
    <w:p w:rsidR="00E61425" w14:paraId="67DFE1CC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строить модель решения задачи, проводить доказательные рассуждения при решении задачи;</w:t>
      </w:r>
    </w:p>
    <w:p w:rsidR="00E61425" w14:paraId="12E63697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решать задачи, требующие перебора вариантов, проверки условий, выбора оптимального результата;</w:t>
      </w:r>
    </w:p>
    <w:p w:rsidR="00E61425" w14:paraId="24C8EC6A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анализировать и интерпретировать полученные решения в контексте условия задачи, выбирать решения, не противоречащие контексту;</w:t>
      </w:r>
    </w:p>
    <w:p w:rsidR="00E61425" w14:paraId="4B2262C4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переводить при решении задачи информацию из одной формы записи в другую, используя при необходимости схемы, таблицы, графики, диаграммы.</w:t>
      </w:r>
    </w:p>
    <w:p w:rsidR="00E61425" w14:paraId="0133E541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тела вращения (цилиндр, конус, шар и сфера), их сечения и уметь применять их при решении задач;</w:t>
      </w:r>
    </w:p>
    <w:p w:rsidR="00E61425" w14:paraId="3EEE9F3E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касательные прямые и плоскости и уметь применять их при решении задач;</w:t>
      </w:r>
    </w:p>
    <w:p w:rsidR="00E61425" w14:paraId="70921F8C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объем, объемы многогранников, тел вращения и применять их при решении задач;</w:t>
      </w:r>
    </w:p>
    <w:p w:rsidR="00E61425" w14:paraId="30D1428F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развертке цилиндра и конуса, площади поверхности цилиндра и конуса, уметь применять их при решении задач;</w:t>
      </w:r>
    </w:p>
    <w:p w:rsidR="00E61425" w14:paraId="66F335CC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площади сферы и уметь применять его при решении задач;</w:t>
      </w:r>
    </w:p>
    <w:p w:rsidR="00E61425" w14:paraId="5E1927F8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подобии в пространстве и уметь решать задачи на отношение объемов и площадей поверхностей подобных фигур;</w:t>
      </w:r>
    </w:p>
    <w:p w:rsidR="00E61425" w14:paraId="061F341B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исследовать полученные модели и интерпретировать результат;</w:t>
      </w:r>
    </w:p>
    <w:p w:rsidR="00E61425" w14:paraId="761EAF92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владеть понятиями векторы и их координаты;</w:t>
      </w:r>
    </w:p>
    <w:p w:rsidR="00E61425" w14:paraId="124263FC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уметь выполнять операции над векторами;</w:t>
      </w:r>
    </w:p>
    <w:p w:rsidR="00E61425" w14:paraId="18027C69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использовать скалярное произведение векторов при решении задач;</w:t>
      </w:r>
    </w:p>
    <w:p w:rsidR="00E61425" w14:paraId="6440C897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векторы и метод координат в пространстве при решении задач;</w:t>
      </w:r>
    </w:p>
    <w:p w:rsidR="00E61425" w14:paraId="245C38A7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иметь представление о вкладе выдающихся математиков в науку;</w:t>
      </w:r>
    </w:p>
    <w:p w:rsidR="00E61425" w14:paraId="00F61273" w14:textId="77777777">
      <w:pPr>
        <w:spacing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понимать роль математики в развитии России.</w:t>
      </w:r>
    </w:p>
    <w:p w:rsidR="00E61425" w:rsidRPr="002A7D49" w:rsidP="00C42CE7" w14:paraId="3E22C47D" w14:textId="5A5CF4E7">
      <w:pPr>
        <w:ind w:left="360"/>
        <w:rPr>
          <w:rFonts w:ascii="Times New Roman" w:hAnsi="Times New Roman"/>
          <w:bCs/>
          <w:sz w:val="28"/>
        </w:rPr>
      </w:pPr>
      <w:r w:rsidRPr="002A7D49">
        <w:rPr>
          <w:rFonts w:ascii="Times New Roman" w:hAnsi="Times New Roman"/>
          <w:bCs/>
          <w:sz w:val="28"/>
        </w:rPr>
        <w:t xml:space="preserve">3. </w:t>
      </w:r>
      <w:r w:rsidRPr="002A7D49">
        <w:rPr>
          <w:rFonts w:ascii="Times New Roman" w:hAnsi="Times New Roman"/>
          <w:bCs/>
          <w:sz w:val="28"/>
        </w:rPr>
        <w:t>Структура  работы</w:t>
      </w:r>
    </w:p>
    <w:p w:rsidR="00E61425" w14:paraId="56D8CABF" w14:textId="3B2C3383">
      <w:pPr>
        <w:pStyle w:val="ListParagraph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Работа состоит из </w:t>
      </w:r>
      <w:r w:rsidR="00C42CE7">
        <w:rPr>
          <w:rFonts w:ascii="Times New Roman" w:hAnsi="Times New Roman"/>
          <w:sz w:val="28"/>
        </w:rPr>
        <w:t>трех</w:t>
      </w:r>
      <w:r>
        <w:rPr>
          <w:rFonts w:ascii="Times New Roman" w:hAnsi="Times New Roman"/>
          <w:sz w:val="28"/>
        </w:rPr>
        <w:t xml:space="preserve"> модулей: «Алгебра», «Геометрия»</w:t>
      </w:r>
      <w:r w:rsidR="00C42CE7">
        <w:rPr>
          <w:rFonts w:ascii="Times New Roman" w:hAnsi="Times New Roman"/>
          <w:sz w:val="28"/>
        </w:rPr>
        <w:t xml:space="preserve">, </w:t>
      </w:r>
      <w:bookmarkStart w:id="0" w:name="_Hlk175070981"/>
      <w:r w:rsidR="00C42CE7">
        <w:rPr>
          <w:rFonts w:ascii="Times New Roman" w:hAnsi="Times New Roman"/>
          <w:sz w:val="28"/>
        </w:rPr>
        <w:t>«Вероятность и статистика»</w:t>
      </w:r>
      <w:r>
        <w:rPr>
          <w:rFonts w:ascii="Times New Roman" w:hAnsi="Times New Roman"/>
          <w:sz w:val="28"/>
        </w:rPr>
        <w:t xml:space="preserve">. </w:t>
      </w:r>
      <w:bookmarkEnd w:id="0"/>
      <w:r>
        <w:rPr>
          <w:rFonts w:ascii="Times New Roman" w:hAnsi="Times New Roman"/>
          <w:sz w:val="28"/>
        </w:rPr>
        <w:t xml:space="preserve">В модуль «Алгебра», входит две части, соответствующие проверке на базовом и повышенном уровнях. </w:t>
      </w:r>
    </w:p>
    <w:p w:rsidR="00E61425" w14:paraId="55E6EB56" w14:textId="29D83396">
      <w:pPr>
        <w:pStyle w:val="ListParagraph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Модуль «Алгебра» содержит </w:t>
      </w:r>
      <w:r w:rsidR="002A7D49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заданий: в части 1 – </w:t>
      </w:r>
      <w:r w:rsidR="002A7D49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заданий; в части 2 – </w:t>
      </w:r>
      <w:r w:rsidR="002A7D49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задания. Модуль «Геометрия» содержит 3 </w:t>
      </w:r>
      <w:r>
        <w:rPr>
          <w:rFonts w:ascii="Times New Roman" w:hAnsi="Times New Roman"/>
          <w:sz w:val="28"/>
        </w:rPr>
        <w:t>задания</w:t>
      </w:r>
      <w:r w:rsidR="002A7D49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  <w:r w:rsidR="002A7D49">
        <w:rPr>
          <w:rFonts w:ascii="Times New Roman" w:hAnsi="Times New Roman"/>
          <w:sz w:val="28"/>
        </w:rPr>
        <w:t>«</w:t>
      </w:r>
      <w:r w:rsidR="002A7D49">
        <w:rPr>
          <w:rFonts w:ascii="Times New Roman" w:hAnsi="Times New Roman"/>
          <w:sz w:val="28"/>
        </w:rPr>
        <w:t>Вероятность и статистика»</w:t>
      </w:r>
      <w:r w:rsidR="002A7D49">
        <w:rPr>
          <w:rFonts w:ascii="Times New Roman" w:hAnsi="Times New Roman"/>
          <w:sz w:val="28"/>
        </w:rPr>
        <w:t xml:space="preserve"> - 1 задание.</w:t>
      </w:r>
      <w:r>
        <w:rPr>
          <w:rFonts w:ascii="Times New Roman" w:hAnsi="Times New Roman"/>
          <w:sz w:val="28"/>
        </w:rPr>
        <w:t xml:space="preserve"> </w:t>
      </w:r>
    </w:p>
    <w:p w:rsidR="00E61425" w14:paraId="16DF15F1" w14:textId="1BCE8076">
      <w:pPr>
        <w:pStyle w:val="ListParagraph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Всего в работе </w:t>
      </w:r>
      <w:r w:rsidR="002A7D49"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заданий, из которых </w:t>
      </w:r>
      <w:r w:rsidR="002A7D49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заданий базового уровня, </w:t>
      </w:r>
      <w:r w:rsidR="002A7D49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задания повышенного уровня.</w:t>
      </w:r>
    </w:p>
    <w:p w:rsidR="00E61425" w14:paraId="07596DE9" w14:textId="77777777">
      <w:pPr>
        <w:pStyle w:val="ListParagraph"/>
        <w:rPr>
          <w:rFonts w:ascii="Times New Roman" w:hAnsi="Times New Roman"/>
          <w:sz w:val="28"/>
        </w:rPr>
      </w:pPr>
    </w:p>
    <w:tbl>
      <w:tblPr>
        <w:tblStyle w:val="TableGrid"/>
        <w:tblW w:w="0" w:type="auto"/>
        <w:tblInd w:w="-601" w:type="dxa"/>
        <w:tblLayout w:type="fixed"/>
        <w:tblLook w:val="04A0"/>
      </w:tblPr>
      <w:tblGrid>
        <w:gridCol w:w="1560"/>
        <w:gridCol w:w="2693"/>
        <w:gridCol w:w="1134"/>
        <w:gridCol w:w="1134"/>
        <w:gridCol w:w="1418"/>
        <w:gridCol w:w="1701"/>
      </w:tblGrid>
      <w:tr w14:paraId="10988A36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0CDA2F55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Блок содержания</w:t>
            </w:r>
          </w:p>
        </w:tc>
        <w:tc>
          <w:tcPr>
            <w:tcW w:w="2693" w:type="dxa"/>
          </w:tcPr>
          <w:p w:rsidR="00E61425" w14:paraId="29567F63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Проверяемое умение и способы действия</w:t>
            </w:r>
          </w:p>
        </w:tc>
        <w:tc>
          <w:tcPr>
            <w:tcW w:w="1134" w:type="dxa"/>
          </w:tcPr>
          <w:p w:rsidR="00E61425" w14:paraId="7661B295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заданий</w:t>
            </w:r>
          </w:p>
        </w:tc>
        <w:tc>
          <w:tcPr>
            <w:tcW w:w="1134" w:type="dxa"/>
          </w:tcPr>
          <w:p w:rsidR="00E61425" w14:paraId="1D0CF21F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Номера заданий</w:t>
            </w:r>
          </w:p>
        </w:tc>
        <w:tc>
          <w:tcPr>
            <w:tcW w:w="1418" w:type="dxa"/>
          </w:tcPr>
          <w:p w:rsidR="00E61425" w14:paraId="14B149A2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Уровень сложности</w:t>
            </w:r>
          </w:p>
        </w:tc>
        <w:tc>
          <w:tcPr>
            <w:tcW w:w="1701" w:type="dxa"/>
          </w:tcPr>
          <w:p w:rsidR="00E61425" w14:paraId="7062926E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Максимальный балл за каждое задание</w:t>
            </w:r>
          </w:p>
        </w:tc>
      </w:tr>
      <w:tr w14:paraId="1AF948B0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46FB0405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Вычисления</w:t>
            </w:r>
          </w:p>
        </w:tc>
        <w:tc>
          <w:tcPr>
            <w:tcW w:w="2693" w:type="dxa"/>
          </w:tcPr>
          <w:p w:rsidR="00E61425" w14:paraId="26D61BD2" w14:textId="77777777">
            <w:pPr>
              <w:pStyle w:val="NormalWeb"/>
              <w:spacing w:after="150" w:line="300" w:lineRule="atLeast"/>
              <w:rPr>
                <w:sz w:val="28"/>
              </w:rPr>
            </w:pPr>
            <w:r>
              <w:rPr>
                <w:sz w:val="28"/>
              </w:rPr>
              <w:t xml:space="preserve">Уметь выполнять вычисления и преобразования </w:t>
            </w:r>
          </w:p>
          <w:p w:rsidR="00E61425" w14:paraId="7EF5FF42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</w:tcPr>
          <w:p w:rsidR="00E61425" w14:paraId="3E4E7B1E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134" w:type="dxa"/>
          </w:tcPr>
          <w:p w:rsidR="00E61425" w14:paraId="63D5F65A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</w:p>
        </w:tc>
        <w:tc>
          <w:tcPr>
            <w:tcW w:w="1418" w:type="dxa"/>
          </w:tcPr>
          <w:p w:rsidR="00E61425" w14:paraId="2258CD56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1-Б</w:t>
            </w:r>
          </w:p>
          <w:p w:rsidR="00E61425" w14:paraId="43CA32A2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E61425" w14:paraId="3F055B40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4B8A7D64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14:paraId="74619CCD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686635DE" w14:textId="66460E22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Уравнения и </w:t>
            </w:r>
          </w:p>
        </w:tc>
        <w:tc>
          <w:tcPr>
            <w:tcW w:w="2693" w:type="dxa"/>
          </w:tcPr>
          <w:p w:rsidR="00E61425" w14:paraId="342D6CC0" w14:textId="21499AE5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Уметь решать уравнения, использовать для приближенного решения уравнений графический метод. </w:t>
            </w:r>
          </w:p>
        </w:tc>
        <w:tc>
          <w:tcPr>
            <w:tcW w:w="1134" w:type="dxa"/>
          </w:tcPr>
          <w:p w:rsidR="00E61425" w14:paraId="4DB1D931" w14:textId="16B180C4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</w:tcPr>
          <w:p w:rsidR="00E61425" w14:paraId="3AE605AB" w14:textId="3079EE0E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2,</w:t>
            </w:r>
            <w:r w:rsidR="002A7D49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1418" w:type="dxa"/>
          </w:tcPr>
          <w:p w:rsidR="00E61425" w14:paraId="257434EF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2-Б</w:t>
            </w:r>
          </w:p>
          <w:p w:rsidR="00E61425" w14:paraId="761F770F" w14:textId="17CA223A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 w:rsidR="002A7D49">
              <w:rPr>
                <w:rFonts w:ascii="Times New Roman" w:hAnsi="Times New Roman"/>
                <w:sz w:val="28"/>
              </w:rPr>
              <w:t>9</w:t>
            </w:r>
            <w:r>
              <w:rPr>
                <w:rFonts w:ascii="Times New Roman" w:hAnsi="Times New Roman"/>
                <w:sz w:val="28"/>
              </w:rPr>
              <w:t>-П</w:t>
            </w:r>
          </w:p>
          <w:p w:rsidR="00E61425" w14:paraId="30276A2B" w14:textId="2627AB2A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701" w:type="dxa"/>
          </w:tcPr>
          <w:p w:rsidR="00E61425" w14:paraId="7320C6DD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4B7A04E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</w:t>
            </w:r>
          </w:p>
          <w:p w:rsidR="00E61425" w14:paraId="231B964C" w14:textId="28992DF5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14:paraId="64A1E5AF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5FC95158" w14:textId="3A3192C1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Производная </w:t>
            </w:r>
          </w:p>
        </w:tc>
        <w:tc>
          <w:tcPr>
            <w:tcW w:w="2693" w:type="dxa"/>
          </w:tcPr>
          <w:p w:rsidR="00E61425" w14:paraId="494273F6" w14:textId="5759BA1A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Уметь работать с графиками производных, уметь вычислять производные, знать алгоритм нахождения наибольшего и наименьшего значений</w:t>
            </w:r>
          </w:p>
        </w:tc>
        <w:tc>
          <w:tcPr>
            <w:tcW w:w="1134" w:type="dxa"/>
          </w:tcPr>
          <w:p w:rsidR="00E61425" w14:paraId="156779CA" w14:textId="077441E0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134" w:type="dxa"/>
          </w:tcPr>
          <w:p w:rsidR="00E61425" w14:paraId="3DB7F08E" w14:textId="76FCBCF2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6,</w:t>
            </w:r>
            <w:r w:rsidR="002A7D49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418" w:type="dxa"/>
          </w:tcPr>
          <w:p w:rsidR="00E61425" w:rsidP="002A7D49" w14:paraId="5AE49EAC" w14:textId="238CA24A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6-Б</w:t>
            </w:r>
          </w:p>
          <w:p w:rsidR="00E61425" w14:paraId="0FA80833" w14:textId="0B3EE27D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  <w:r w:rsidR="000C07FB">
              <w:rPr>
                <w:rFonts w:ascii="Times New Roman" w:hAnsi="Times New Roman"/>
                <w:sz w:val="28"/>
              </w:rPr>
              <w:t>-П</w:t>
            </w:r>
          </w:p>
        </w:tc>
        <w:tc>
          <w:tcPr>
            <w:tcW w:w="1701" w:type="dxa"/>
          </w:tcPr>
          <w:p w:rsidR="00E61425" w:rsidP="002A7D49" w14:paraId="493A224F" w14:textId="195AE595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5643084A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14:paraId="310F2D41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31F54C82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Элементы комбинаторики и теории вероятностей</w:t>
            </w:r>
          </w:p>
        </w:tc>
        <w:tc>
          <w:tcPr>
            <w:tcW w:w="2693" w:type="dxa"/>
          </w:tcPr>
          <w:p w:rsidR="00E61425" w14:paraId="2A84DA37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Моделировать реальные ситуации на языке теории вероятностей и статистики, вычислять в простейших случаях вероятности событий</w:t>
            </w:r>
          </w:p>
        </w:tc>
        <w:tc>
          <w:tcPr>
            <w:tcW w:w="1134" w:type="dxa"/>
          </w:tcPr>
          <w:p w:rsidR="00E61425" w14:paraId="45B4324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134" w:type="dxa"/>
          </w:tcPr>
          <w:p w:rsidR="00E61425" w14:paraId="2CFA3792" w14:textId="001B9326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418" w:type="dxa"/>
          </w:tcPr>
          <w:p w:rsidR="00E61425" w14:paraId="1632AB17" w14:textId="491FE145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  <w:r w:rsidR="000C07FB">
              <w:rPr>
                <w:rFonts w:ascii="Times New Roman" w:hAnsi="Times New Roman"/>
                <w:sz w:val="28"/>
              </w:rPr>
              <w:t>-Б</w:t>
            </w:r>
          </w:p>
          <w:p w:rsidR="00E61425" w14:paraId="30DA5D09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E61425" w14:paraId="442FE747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7CC873C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14:paraId="0EFDBD86" w14:textId="77777777">
        <w:tblPrEx>
          <w:tblW w:w="0" w:type="auto"/>
          <w:tblInd w:w="-601" w:type="dxa"/>
          <w:tblLayout w:type="fixed"/>
          <w:tblLook w:val="04A0"/>
        </w:tblPrEx>
        <w:tc>
          <w:tcPr>
            <w:tcW w:w="1560" w:type="dxa"/>
          </w:tcPr>
          <w:p w:rsidR="00E61425" w14:paraId="2E47EFDB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Геометрия</w:t>
            </w:r>
          </w:p>
        </w:tc>
        <w:tc>
          <w:tcPr>
            <w:tcW w:w="2693" w:type="dxa"/>
          </w:tcPr>
          <w:p w:rsidR="00E61425" w14:paraId="18C964DA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Уметь применять определения, свойства, теоремы при решении задач, уметь решать практические задачи, связанные с нахождением геометрических величин. Уметь использовать при решении стереометрических задач планиметрические факты и методы</w:t>
            </w:r>
          </w:p>
        </w:tc>
        <w:tc>
          <w:tcPr>
            <w:tcW w:w="1134" w:type="dxa"/>
          </w:tcPr>
          <w:p w:rsidR="00E61425" w14:paraId="012EACD5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134" w:type="dxa"/>
          </w:tcPr>
          <w:p w:rsidR="00E61425" w14:paraId="76A90C3E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3,4,5</w:t>
            </w:r>
          </w:p>
        </w:tc>
        <w:tc>
          <w:tcPr>
            <w:tcW w:w="1418" w:type="dxa"/>
          </w:tcPr>
          <w:p w:rsidR="00E61425" w14:paraId="4E478E73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3-Б</w:t>
            </w:r>
          </w:p>
          <w:p w:rsidR="00E61425" w14:paraId="2A30B4C2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4-Б</w:t>
            </w:r>
          </w:p>
          <w:p w:rsidR="00E61425" w14:paraId="29934E4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5-Б</w:t>
            </w:r>
          </w:p>
          <w:p w:rsidR="00E61425" w14:paraId="132F6898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E61425" w14:paraId="1CCC3E6D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62839FB5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:rsidR="00E61425" w14:paraId="6E92C0DC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E61425" w14:paraId="375C6C10" w14:textId="77777777">
      <w:pPr>
        <w:rPr>
          <w:sz w:val="28"/>
        </w:rPr>
      </w:pPr>
    </w:p>
    <w:p w:rsidR="00E61425" w14:paraId="6FAA65FF" w14:textId="77777777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Продолжительность диагностической работы</w:t>
      </w:r>
    </w:p>
    <w:p w:rsidR="00E61425" w14:paraId="7717CCB6" w14:textId="77777777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На выполнение диагностической работы по математике даётся 80 минут.</w:t>
      </w:r>
    </w:p>
    <w:p w:rsidR="00E61425" w14:paraId="671563AB" w14:textId="77777777">
      <w:pPr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Критерии оценивания:</w:t>
      </w:r>
    </w:p>
    <w:p w:rsidR="00E61425" w14:paraId="3A9D7335" w14:textId="370E8160">
      <w:pPr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Максимальный балл за работу в целом – 1</w:t>
      </w:r>
      <w:r w:rsidR="002A7D49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.                                                                        </w:t>
      </w:r>
    </w:p>
    <w:p w:rsidR="00E61425" w14:paraId="45599B29" w14:textId="77777777">
      <w:pPr>
        <w:ind w:left="360"/>
        <w:jc w:val="right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1134"/>
        <w:gridCol w:w="2268"/>
        <w:gridCol w:w="3776"/>
        <w:gridCol w:w="2393"/>
      </w:tblGrid>
      <w:tr w14:paraId="7537805D" w14:textId="77777777">
        <w:tblPrEx>
          <w:tblW w:w="0" w:type="auto"/>
          <w:tblInd w:w="108" w:type="dxa"/>
          <w:tblLayout w:type="fixed"/>
          <w:tblLook w:val="04A0"/>
        </w:tblPrEx>
        <w:trPr>
          <w:trHeight w:val="1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19A244BF" w14:textId="77777777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0134067E" w14:textId="7777777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заданий</w:t>
            </w:r>
          </w:p>
        </w:tc>
        <w:tc>
          <w:tcPr>
            <w:tcW w:w="3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43E9BE9B" w14:textId="7777777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Максимальный бал за одно задание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794207F0" w14:textId="7777777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Максимальный бал за все задания</w:t>
            </w:r>
          </w:p>
        </w:tc>
      </w:tr>
      <w:tr w14:paraId="7845A712" w14:textId="77777777">
        <w:tblPrEx>
          <w:tblW w:w="0" w:type="auto"/>
          <w:tblInd w:w="108" w:type="dxa"/>
          <w:tblLayout w:type="fixed"/>
          <w:tblLook w:val="04A0"/>
        </w:tblPrEx>
        <w:trPr>
          <w:trHeight w:val="1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6D446B7D" w14:textId="7777777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Часть 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74DC966A" w14:textId="117DB45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4D835206" w14:textId="777777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41EE9136" w14:textId="16F1E3A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  <w:tr w14:paraId="47EFF1C4" w14:textId="77777777">
        <w:tblPrEx>
          <w:tblW w:w="0" w:type="auto"/>
          <w:tblInd w:w="108" w:type="dxa"/>
          <w:tblLayout w:type="fixed"/>
          <w:tblLook w:val="04A0"/>
        </w:tblPrEx>
        <w:trPr>
          <w:trHeight w:val="1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2327514E" w14:textId="77777777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Часть 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3666E93D" w14:textId="71A69EC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250EA313" w14:textId="777777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E61425" w14:paraId="3D92E88B" w14:textId="0DA459C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</w:tbl>
    <w:p w:rsidR="00E61425" w14:paraId="5B1ABACD" w14:textId="77777777">
      <w:pPr>
        <w:pStyle w:val="ListParagraph"/>
        <w:rPr>
          <w:rFonts w:ascii="Times New Roman" w:hAnsi="Times New Roman"/>
          <w:sz w:val="28"/>
        </w:rPr>
      </w:pPr>
    </w:p>
    <w:p w:rsidR="00E61425" w14:paraId="2B7D3912" w14:textId="77777777">
      <w:pPr>
        <w:pStyle w:val="ListParagraph"/>
        <w:rPr>
          <w:rFonts w:ascii="Times New Roman" w:hAnsi="Times New Roman"/>
          <w:sz w:val="28"/>
        </w:rPr>
      </w:pPr>
    </w:p>
    <w:p w:rsidR="00E61425" w14:paraId="7E031EE8" w14:textId="77777777">
      <w:pPr>
        <w:pStyle w:val="ListParagrap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4576"/>
        <w:gridCol w:w="1277"/>
        <w:gridCol w:w="1276"/>
        <w:gridCol w:w="1134"/>
        <w:gridCol w:w="1172"/>
      </w:tblGrid>
      <w:tr w14:paraId="46A0A268" w14:textId="77777777">
        <w:tblPrEx>
          <w:tblW w:w="0" w:type="auto"/>
          <w:tblLayout w:type="fixed"/>
          <w:tblCellMar>
            <w:left w:w="40" w:type="dxa"/>
            <w:right w:w="40" w:type="dxa"/>
          </w:tblCellMar>
          <w:tblLook w:val="04A0"/>
        </w:tblPrEx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58C5B366" w14:textId="77777777">
            <w:pPr>
              <w:pStyle w:val="ListParagrap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Отметка по пятибалльной шкале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E61425" w14:paraId="3380397B" w14:textId="7777777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«2»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E61425" w14:paraId="5929ECF6" w14:textId="7777777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«3»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E61425" w14:paraId="38748BEF" w14:textId="7777777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«4»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E61425" w14:paraId="6A291F3F" w14:textId="7777777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«5»</w:t>
            </w:r>
          </w:p>
        </w:tc>
      </w:tr>
      <w:tr w14:paraId="10A92A0B" w14:textId="77777777">
        <w:tblPrEx>
          <w:tblW w:w="0" w:type="auto"/>
          <w:tblLayout w:type="fixed"/>
          <w:tblCellMar>
            <w:left w:w="40" w:type="dxa"/>
            <w:right w:w="40" w:type="dxa"/>
          </w:tblCellMar>
          <w:tblLook w:val="04A0"/>
        </w:tblPrEx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1B83468D" w14:textId="77777777">
            <w:pPr>
              <w:pStyle w:val="ListParagrap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Первичные баллы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16364FBD" w14:textId="7777777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0–4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3C9DC832" w14:textId="1E4BAC3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5– 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0C160B65" w14:textId="7754FDC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7–9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E61425" w14:paraId="44BFE461" w14:textId="652A7CC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10–11</w:t>
            </w:r>
          </w:p>
        </w:tc>
      </w:tr>
    </w:tbl>
    <w:p w:rsidR="00E61425" w14:paraId="44BEA271" w14:textId="77777777">
      <w:pPr>
        <w:pStyle w:val="ListParagraph"/>
        <w:rPr>
          <w:rFonts w:ascii="Times New Roman" w:hAnsi="Times New Roman"/>
          <w:b/>
          <w:sz w:val="28"/>
        </w:rPr>
      </w:pPr>
    </w:p>
    <w:p w:rsidR="00E61425" w14:paraId="606A969A" w14:textId="77777777">
      <w:pPr>
        <w:pStyle w:val="ListParagraph"/>
        <w:rPr>
          <w:rFonts w:ascii="Times New Roman" w:hAnsi="Times New Roman"/>
          <w:b/>
          <w:sz w:val="28"/>
        </w:rPr>
      </w:pPr>
    </w:p>
    <w:p w:rsidR="00E61425" w14:paraId="74206BB5" w14:textId="77777777">
      <w:pPr>
        <w:pStyle w:val="ListParagrap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1.</w:t>
      </w:r>
    </w:p>
    <w:p w:rsidR="00E61425" w14:paraId="1AD0EFD3" w14:textId="7777777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Часть 1.</w:t>
      </w:r>
    </w:p>
    <w:p w:rsidR="00E61425" w14:paraId="5C8D28E0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Найдите значение выражения:</w:t>
      </w:r>
    </w:p>
    <w:p w:rsidR="00E61425" w14:paraId="2E65EE32" w14:textId="77777777">
      <w:pPr>
        <w:pStyle w:val="ListParagrap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333500" cy="438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176FBF52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Решите уравнение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228725" cy="2381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.</w:t>
      </w:r>
    </w:p>
    <w:p w:rsidR="00E61425" w14:paraId="350B6762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правильной треугольной пирамиде </w:t>
      </w:r>
      <w:r>
        <w:rPr>
          <w:rFonts w:ascii="Times New Roman" w:hAnsi="Times New Roman"/>
          <w:i/>
          <w:sz w:val="28"/>
        </w:rPr>
        <w:t>SABC</w:t>
      </w:r>
      <w:r>
        <w:rPr>
          <w:rFonts w:ascii="Times New Roman" w:hAnsi="Times New Roman"/>
          <w:sz w:val="28"/>
        </w:rPr>
        <w:t xml:space="preserve"> точка </w:t>
      </w:r>
      <w:r>
        <w:rPr>
          <w:rFonts w:ascii="Times New Roman" w:hAnsi="Times New Roman"/>
          <w:i/>
          <w:sz w:val="28"/>
        </w:rPr>
        <w:t>M</w:t>
      </w:r>
      <w:r>
        <w:rPr>
          <w:rFonts w:ascii="Times New Roman" w:hAnsi="Times New Roman"/>
          <w:sz w:val="28"/>
        </w:rPr>
        <w:t xml:space="preserve"> – середина ребра </w:t>
      </w:r>
      <w:r>
        <w:rPr>
          <w:rFonts w:ascii="Times New Roman" w:hAnsi="Times New Roman"/>
          <w:i/>
          <w:sz w:val="28"/>
        </w:rPr>
        <w:t>AB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S</w:t>
      </w:r>
      <w:r>
        <w:rPr>
          <w:rFonts w:ascii="Times New Roman" w:hAnsi="Times New Roman"/>
          <w:sz w:val="28"/>
        </w:rPr>
        <w:t xml:space="preserve"> – вершина. Известно, что </w:t>
      </w:r>
      <w:r>
        <w:rPr>
          <w:rFonts w:ascii="Times New Roman" w:hAnsi="Times New Roman"/>
          <w:i/>
          <w:sz w:val="28"/>
        </w:rPr>
        <w:t>BC</w:t>
      </w:r>
      <w:r>
        <w:rPr>
          <w:rFonts w:ascii="Times New Roman" w:hAnsi="Times New Roman"/>
          <w:sz w:val="28"/>
        </w:rPr>
        <w:t xml:space="preserve"> = 3, а площадь боковой поверхности пирамиды равна 45. Найдите длину отрезка </w:t>
      </w:r>
      <w:r>
        <w:rPr>
          <w:rFonts w:ascii="Times New Roman" w:hAnsi="Times New Roman"/>
          <w:i/>
          <w:sz w:val="28"/>
        </w:rPr>
        <w:t>SM</w:t>
      </w:r>
      <w:r>
        <w:rPr>
          <w:rFonts w:ascii="Times New Roman" w:hAnsi="Times New Roman"/>
          <w:sz w:val="28"/>
        </w:rPr>
        <w:t>.</w:t>
      </w:r>
    </w:p>
    <w:p w:rsidR="00E61425" w14:paraId="1189F618" w14:textId="77777777">
      <w:pPr>
        <w:pStyle w:val="ListParagrap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819275" cy="26670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74B2A1E0" w14:textId="77777777">
      <w:pPr>
        <w:rPr>
          <w:rFonts w:ascii="Times New Roman" w:hAnsi="Times New Roman"/>
          <w:sz w:val="28"/>
        </w:rPr>
      </w:pPr>
    </w:p>
    <w:p w:rsidR="00E61425" w14:paraId="03F90032" w14:textId="77777777">
      <w:pPr>
        <w:rPr>
          <w:rFonts w:ascii="Times New Roman" w:hAnsi="Times New Roman"/>
          <w:sz w:val="28"/>
        </w:rPr>
      </w:pPr>
    </w:p>
    <w:p w:rsidR="00E61425" w14:paraId="02892E59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Объем конуса равен 16.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E61425" w14:paraId="63C3B7F0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047875" cy="20478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66746773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Найдите хорду, на которую опирается угол 120°, вписанный в окружность радиуса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38125" cy="152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1AB1A1E3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581150" cy="16573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2B9C45A7" w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рисунке изображен график производной функции </w:t>
      </w:r>
      <w:r>
        <w:rPr>
          <w:rFonts w:ascii="Times New Roman" w:hAnsi="Times New Roman"/>
          <w:i/>
          <w:sz w:val="28"/>
        </w:rPr>
        <w:t>f(x)</w:t>
      </w:r>
      <w:r>
        <w:rPr>
          <w:rFonts w:ascii="Times New Roman" w:hAnsi="Times New Roman"/>
          <w:sz w:val="28"/>
        </w:rPr>
        <w:t xml:space="preserve">, определенной на интервале (−10; 2). Найдите количество точек, в которых касательная к графику функции </w:t>
      </w:r>
      <w:r>
        <w:rPr>
          <w:rFonts w:ascii="Times New Roman" w:hAnsi="Times New Roman"/>
          <w:i/>
          <w:sz w:val="28"/>
        </w:rPr>
        <w:t>f(x)</w:t>
      </w:r>
      <w:r>
        <w:rPr>
          <w:rFonts w:ascii="Times New Roman" w:hAnsi="Times New Roman"/>
          <w:sz w:val="28"/>
        </w:rPr>
        <w:t xml:space="preserve"> параллельна прямой </w:t>
      </w:r>
      <w:r>
        <w:rPr>
          <w:rFonts w:ascii="Times New Roman" w:hAnsi="Times New Roman"/>
          <w:i/>
          <w:sz w:val="28"/>
        </w:rPr>
        <w:t>y</w:t>
      </w:r>
      <w:r>
        <w:rPr>
          <w:rFonts w:ascii="Times New Roman" w:hAnsi="Times New Roman"/>
          <w:sz w:val="28"/>
        </w:rPr>
        <w:t> = −2</w:t>
      </w:r>
      <w:r>
        <w:rPr>
          <w:rFonts w:ascii="Times New Roman" w:hAnsi="Times New Roman"/>
          <w:i/>
          <w:sz w:val="28"/>
        </w:rPr>
        <w:t>x</w:t>
      </w:r>
      <w:r>
        <w:rPr>
          <w:rFonts w:ascii="Times New Roman" w:hAnsi="Times New Roman"/>
          <w:sz w:val="28"/>
        </w:rPr>
        <w:t> − 11 или совпадает с ней.</w:t>
      </w:r>
    </w:p>
    <w:p w:rsidR="00E61425" w14:paraId="2528D663" w14:textId="77777777">
      <w:pPr>
        <w:spacing w:before="150" w:after="150" w:line="240" w:lineRule="auto"/>
        <w:ind w:firstLine="37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914650" cy="20193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2AB548B7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/>
                    </wps:wsp>
                  </a:graphicData>
                </a:graphic>
              </wp:inline>
            </w:drawing>
          </mc:Choice>
          <mc:Fallback>
            <w:pict>
              <v:rect id="Picture 15" o:spid="_x0000_i1025" style="width:24pt;height:24pt;mso-wrap-distance-bottom:0;mso-wrap-distance-left:0;mso-wrap-distance-right:0;mso-wrap-distance-top:0;v-text-anchor:top" filled="f" fillcolor="this" stroked="f">
                <w10:anchorlock/>
              </v:rect>
            </w:pict>
          </mc:Fallback>
        </mc:AlternateContent>
      </w:r>
    </w:p>
    <w:p w:rsidR="00E61425" w14:paraId="08E419BE" w14:textId="03AF3801">
      <w:pPr>
        <w:spacing w:before="150" w:after="150" w:line="240" w:lineRule="auto"/>
        <w:ind w:firstLine="375"/>
        <w:jc w:val="center"/>
        <w:rPr>
          <w:rFonts w:ascii="Times New Roman" w:hAnsi="Times New Roman"/>
          <w:sz w:val="28"/>
        </w:rPr>
      </w:pPr>
    </w:p>
    <w:p w:rsidR="00E61425" w14:paraId="31BC3C41" w14:textId="77777777">
      <w:pPr>
        <w:rPr>
          <w:rFonts w:ascii="Times New Roman" w:hAnsi="Times New Roman"/>
          <w:sz w:val="28"/>
        </w:rPr>
      </w:pPr>
    </w:p>
    <w:p w:rsidR="00E61425" w14:paraId="1D60663A" w14:textId="7777777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клавиатуре телефона 10 цифр, от 0 до 9. Какова вероятность того, что случайно нажатая цифра будет чётной?</w:t>
      </w:r>
    </w:p>
    <w:p w:rsidR="00E61425" w14:paraId="163E8608" w14:textId="77777777">
      <w:pPr>
        <w:rPr>
          <w:rFonts w:ascii="Times New Roman" w:hAnsi="Times New Roman"/>
          <w:sz w:val="28"/>
        </w:rPr>
      </w:pPr>
    </w:p>
    <w:p w:rsidR="00E61425" w14:paraId="77A894E7" w14:textId="7777777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Часть 2.</w:t>
      </w:r>
    </w:p>
    <w:p w:rsidR="00E61425" w14:paraId="1965645F" w14:textId="7577E9D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8. Найдите наибольшее значение функции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828800" cy="16192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на отрезке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57200" cy="2667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61C84D21" w14:textId="2A7BA0FB">
      <w:pPr>
        <w:pStyle w:val="leftmargin"/>
        <w:spacing w:after="0"/>
        <w:jc w:val="both"/>
        <w:rPr>
          <w:sz w:val="28"/>
        </w:rPr>
      </w:pPr>
      <w:r>
        <w:rPr>
          <w:sz w:val="28"/>
        </w:rPr>
        <w:t xml:space="preserve">9. а) Решите уравнение </w:t>
      </w: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Pictur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/>
                    </wps:wsp>
                  </a:graphicData>
                </a:graphic>
              </wp:inline>
            </w:drawing>
          </mc:Choice>
          <mc:Fallback>
            <w:pict>
              <v:rect id="Picture 22" o:spid="_x0000_i1026" style="width:24pt;height:24pt;mso-wrap-distance-bottom:0;mso-wrap-distance-left:0;mso-wrap-distance-right:0;mso-wrap-distance-top:0;v-text-anchor:top" filled="f" fillcolor="this" stroked="f">
                <w10:anchorlock/>
              </v:rect>
            </w:pict>
          </mc:Fallback>
        </mc:AlternateContent>
      </w:r>
      <w:r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314450" cy="18097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5C43C2CE" w14:textId="77777777">
      <w:pPr>
        <w:pStyle w:val="leftmargin"/>
        <w:spacing w:after="0"/>
        <w:ind w:firstLine="375"/>
        <w:jc w:val="both"/>
        <w:rPr>
          <w:sz w:val="28"/>
        </w:rPr>
      </w:pPr>
      <w:r>
        <w:rPr>
          <w:sz w:val="28"/>
        </w:rPr>
        <w:t xml:space="preserve">б) Найдите все корни этого уравнения, принадлежащие промежутку </w:t>
      </w: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/>
                    </wps:wsp>
                  </a:graphicData>
                </a:graphic>
              </wp:inline>
            </w:drawing>
          </mc:Choice>
          <mc:Fallback>
            <w:pict>
              <v:rect id="Picture 25" o:spid="_x0000_i1027" style="width:24pt;height:24pt;mso-wrap-distance-bottom:0;mso-wrap-distance-left:0;mso-wrap-distance-right:0;mso-wrap-distance-top:0;v-text-anchor:top" filled="f" fillcolor="this" stroked="f">
                <w10:anchorlock/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533400" cy="3429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2E952E2E" w14:textId="77777777">
      <w:pPr>
        <w:rPr>
          <w:rFonts w:ascii="Times New Roman" w:hAnsi="Times New Roman"/>
          <w:sz w:val="28"/>
        </w:rPr>
      </w:pPr>
    </w:p>
    <w:p w:rsidR="00E61425" w14:paraId="66F53E44" w14:textId="77777777">
      <w:pPr>
        <w:rPr>
          <w:rFonts w:ascii="Times New Roman" w:hAnsi="Times New Roman"/>
          <w:sz w:val="28"/>
        </w:rPr>
      </w:pPr>
    </w:p>
    <w:p w:rsidR="00E61425" w14:paraId="696294D0" w14:textId="77777777">
      <w:pPr>
        <w:rPr>
          <w:rFonts w:ascii="Times New Roman" w:hAnsi="Times New Roman"/>
          <w:sz w:val="28"/>
        </w:rPr>
      </w:pPr>
    </w:p>
    <w:p w:rsidR="00E61425" w14:paraId="05F3CECD" w14:textId="77777777">
      <w:pPr>
        <w:rPr>
          <w:rFonts w:ascii="Times New Roman" w:hAnsi="Times New Roman"/>
          <w:sz w:val="28"/>
        </w:rPr>
      </w:pPr>
    </w:p>
    <w:p w:rsidR="00E61425" w14:paraId="75513CC7" w14:textId="77777777">
      <w:pPr>
        <w:pStyle w:val="ListParagrap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ВАРИАНТ 2.</w:t>
      </w:r>
    </w:p>
    <w:p w:rsidR="00E61425" w14:paraId="489581DF" w14:textId="7777777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Часть 1.</w:t>
      </w:r>
    </w:p>
    <w:p w:rsidR="00E61425" w14:paraId="2AA4314A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Найдите значение выражения:</w:t>
      </w:r>
    </w:p>
    <w:p w:rsidR="00E61425" w14:paraId="78039F39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219200" cy="43815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3E004884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Решите уравнение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543050" cy="23812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.</w:t>
      </w:r>
    </w:p>
    <w:p w:rsidR="00E61425" w14:paraId="2BEABEB4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правильной треугольной пирамиде </w:t>
      </w:r>
      <w:r>
        <w:rPr>
          <w:rFonts w:ascii="Times New Roman" w:hAnsi="Times New Roman"/>
          <w:i/>
          <w:sz w:val="28"/>
        </w:rPr>
        <w:t>SABC</w:t>
      </w:r>
      <w:r>
        <w:rPr>
          <w:rFonts w:ascii="Times New Roman" w:hAnsi="Times New Roman"/>
          <w:sz w:val="28"/>
        </w:rPr>
        <w:t xml:space="preserve"> точка </w:t>
      </w:r>
      <w:r>
        <w:rPr>
          <w:rFonts w:ascii="Times New Roman" w:hAnsi="Times New Roman"/>
          <w:i/>
          <w:sz w:val="28"/>
        </w:rPr>
        <w:t>L</w:t>
      </w:r>
      <w:r>
        <w:rPr>
          <w:rFonts w:ascii="Times New Roman" w:hAnsi="Times New Roman"/>
          <w:sz w:val="28"/>
        </w:rPr>
        <w:t xml:space="preserve"> — середина ребра </w:t>
      </w:r>
      <w:r>
        <w:rPr>
          <w:rFonts w:ascii="Times New Roman" w:hAnsi="Times New Roman"/>
          <w:i/>
          <w:sz w:val="28"/>
        </w:rPr>
        <w:t>AC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S</w:t>
      </w:r>
      <w:r>
        <w:rPr>
          <w:rFonts w:ascii="Times New Roman" w:hAnsi="Times New Roman"/>
          <w:sz w:val="28"/>
        </w:rPr>
        <w:t xml:space="preserve"> — вершина. Известно, что </w:t>
      </w:r>
      <w:r>
        <w:rPr>
          <w:rFonts w:ascii="Times New Roman" w:hAnsi="Times New Roman"/>
          <w:i/>
          <w:sz w:val="28"/>
        </w:rPr>
        <w:t>BC</w:t>
      </w:r>
      <w:r>
        <w:rPr>
          <w:rFonts w:ascii="Times New Roman" w:hAnsi="Times New Roman"/>
          <w:sz w:val="28"/>
        </w:rPr>
        <w:t xml:space="preserve"> = 6, а </w:t>
      </w:r>
      <w:r>
        <w:rPr>
          <w:rFonts w:ascii="Times New Roman" w:hAnsi="Times New Roman"/>
          <w:i/>
          <w:sz w:val="28"/>
        </w:rPr>
        <w:t>SL</w:t>
      </w:r>
      <w:r>
        <w:rPr>
          <w:rFonts w:ascii="Times New Roman" w:hAnsi="Times New Roman"/>
          <w:sz w:val="28"/>
        </w:rPr>
        <w:t> = 5. Найдите площадь боковой поверхности пирамиды.</w:t>
      </w:r>
    </w:p>
    <w:p w:rsidR="00E61425" w14:paraId="67A2D58E" w14:textId="77777777">
      <w:pPr>
        <w:pStyle w:val="ListParagrap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828800" cy="259080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6CE7A471" w14:textId="77777777">
      <w:pPr>
        <w:rPr>
          <w:rFonts w:ascii="Times New Roman" w:hAnsi="Times New Roman"/>
          <w:sz w:val="28"/>
        </w:rPr>
      </w:pPr>
    </w:p>
    <w:p w:rsidR="00E61425" w14:paraId="0D9C668F" w14:textId="77777777">
      <w:pPr>
        <w:rPr>
          <w:rFonts w:ascii="Times New Roman" w:hAnsi="Times New Roman"/>
          <w:sz w:val="28"/>
        </w:rPr>
      </w:pPr>
    </w:p>
    <w:p w:rsidR="00E61425" w14:paraId="441737D1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цилиндрический сосуд налили 2000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7175" cy="23812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воды. Уровень воды при этом достигает высоты 12 см. В жидкость полностью погрузили деталь. При этом уровень жидкости в сосуде поднялся на 9 см. Чему равен объем детали? Ответ выразите в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7175" cy="23812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.</w:t>
      </w:r>
    </w:p>
    <w:p w:rsidR="00E61425" w14:paraId="49C52BC9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047875" cy="204787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2C2D9636" w14:textId="77777777">
      <w:pPr>
        <w:rPr>
          <w:rFonts w:ascii="Times New Roman" w:hAnsi="Times New Roman"/>
          <w:sz w:val="28"/>
        </w:rPr>
      </w:pPr>
    </w:p>
    <w:p w:rsidR="00E61425" w14:paraId="6BE86770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Основания равнобедренной трапеции равны 51 и 65. Боковые стороны равны 25. Найдите синус острого угла трапеции.</w:t>
      </w:r>
    </w:p>
    <w:p w:rsidR="00E61425" w14:paraId="4DD51B03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38300" cy="98107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037A2E84" w14:textId="77777777">
      <w:pPr>
        <w:rPr>
          <w:rFonts w:ascii="Times New Roman" w:hAnsi="Times New Roman"/>
          <w:sz w:val="28"/>
        </w:rPr>
      </w:pPr>
    </w:p>
    <w:p w:rsidR="00E61425" w14:paraId="01572B10" w14:textId="77777777">
      <w:pPr>
        <w:pStyle w:val="leftmargin"/>
        <w:numPr>
          <w:ilvl w:val="0"/>
          <w:numId w:val="2"/>
        </w:numPr>
        <w:spacing w:after="0"/>
        <w:jc w:val="both"/>
        <w:rPr>
          <w:sz w:val="28"/>
        </w:rPr>
      </w:pPr>
      <w:r>
        <w:rPr>
          <w:sz w:val="28"/>
        </w:rPr>
        <w:t xml:space="preserve">На рисунке изображен график функции </w:t>
      </w:r>
      <w:r>
        <w:rPr>
          <w:i/>
          <w:sz w:val="28"/>
        </w:rPr>
        <w:t>y = f(x)</w:t>
      </w:r>
      <w:r>
        <w:rPr>
          <w:sz w:val="28"/>
        </w:rPr>
        <w:t xml:space="preserve">, определенной на интервале (−3; 9). Найдите количество точек, в которых касательная к графику функции параллельна прямой </w:t>
      </w:r>
      <w:r>
        <w:rPr>
          <w:i/>
          <w:sz w:val="28"/>
        </w:rPr>
        <w:t>y</w:t>
      </w:r>
      <w:r>
        <w:rPr>
          <w:sz w:val="28"/>
        </w:rPr>
        <w:t xml:space="preserve"> = 12 или совпадает с ней. </w:t>
      </w:r>
    </w:p>
    <w:p w:rsidR="00E61425" w14:paraId="081BC5A1" w14:textId="77777777">
      <w:pPr>
        <w:pStyle w:val="NormalWeb"/>
        <w:spacing w:after="0"/>
        <w:jc w:val="both"/>
        <w:rPr>
          <w:sz w:val="28"/>
        </w:rPr>
      </w:pPr>
      <w:r>
        <w:rPr>
          <w:sz w:val="28"/>
        </w:rPr>
        <w:t> </w:t>
      </w:r>
    </w:p>
    <w:p w:rsidR="00E61425" w14:paraId="2C79698A" w14:textId="77777777">
      <w:pPr>
        <w:pStyle w:val="NormalWeb"/>
        <w:spacing w:after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43225" cy="192405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48D28D04" w14:textId="77777777">
      <w:pPr>
        <w:pStyle w:val="NormalWeb"/>
        <w:spacing w:after="0"/>
        <w:jc w:val="both"/>
        <w:rPr>
          <w:sz w:val="28"/>
        </w:rPr>
      </w:pPr>
    </w:p>
    <w:p w:rsidR="00E61425" w14:paraId="5078A549" w14:textId="77777777">
      <w:pPr>
        <w:pStyle w:val="NormalWeb"/>
        <w:spacing w:after="0"/>
        <w:jc w:val="both"/>
        <w:rPr>
          <w:sz w:val="28"/>
        </w:rPr>
      </w:pPr>
    </w:p>
    <w:p w:rsidR="00E61425" w14:paraId="3F69C6F9" w14:textId="77777777">
      <w:pPr>
        <w:pStyle w:val="NormalWeb"/>
        <w:spacing w:after="0"/>
        <w:jc w:val="both"/>
        <w:rPr>
          <w:sz w:val="28"/>
        </w:rPr>
      </w:pPr>
    </w:p>
    <w:p w:rsidR="00E61425" w14:paraId="0971B12A" w14:textId="79C07467">
      <w:pPr>
        <w:spacing w:before="150" w:after="150" w:line="240" w:lineRule="auto"/>
        <w:ind w:firstLine="375"/>
        <w:jc w:val="center"/>
        <w:rPr>
          <w:rFonts w:ascii="Times New Roman" w:hAnsi="Times New Roman"/>
          <w:sz w:val="28"/>
        </w:rPr>
      </w:pPr>
    </w:p>
    <w:p w:rsidR="00E61425" w14:paraId="69A653D3" w14:textId="77777777">
      <w:pPr>
        <w:rPr>
          <w:rFonts w:ascii="Times New Roman" w:hAnsi="Times New Roman"/>
          <w:sz w:val="28"/>
        </w:rPr>
      </w:pPr>
    </w:p>
    <w:p w:rsidR="00E61425" w14:paraId="2CEAAF01" w14:textId="77777777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множества натуральных чисел от 10 до 19 наудачу выбирают одно число. Какова вероятность того, что оно делится на 3?</w:t>
      </w:r>
    </w:p>
    <w:p w:rsidR="00E61425" w14:paraId="42487BAD" w14:textId="77777777">
      <w:pPr>
        <w:rPr>
          <w:rFonts w:ascii="Times New Roman" w:hAnsi="Times New Roman"/>
          <w:sz w:val="28"/>
        </w:rPr>
      </w:pPr>
    </w:p>
    <w:p w:rsidR="00E61425" w14:paraId="71BD6C2B" w14:textId="7777777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Часть 2.</w:t>
      </w:r>
    </w:p>
    <w:p w:rsidR="00E61425" w14:paraId="0AEBA30A" w14:textId="1C82C13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8. Найдите наименьшее значение функции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00200" cy="29527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на отрезке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09575" cy="266700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.</w:t>
      </w:r>
    </w:p>
    <w:p w:rsidR="00E61425" w14:paraId="0CDA5C07" w14:textId="0C920115">
      <w:pPr>
        <w:pStyle w:val="leftmargin"/>
        <w:spacing w:after="0"/>
        <w:jc w:val="both"/>
        <w:rPr>
          <w:sz w:val="28"/>
        </w:rPr>
      </w:pPr>
      <w:r>
        <w:rPr>
          <w:sz w:val="28"/>
        </w:rPr>
        <w:t xml:space="preserve">9.  а) Решите уравнение </w:t>
      </w: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Picture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/>
                    </wps:wsp>
                  </a:graphicData>
                </a:graphic>
              </wp:inline>
            </w:drawing>
          </mc:Choice>
          <mc:Fallback>
            <w:pict>
              <v:rect id="Picture 54" o:spid="_x0000_i1028" style="width:24pt;height:24pt;mso-wrap-distance-bottom:0;mso-wrap-distance-left:0;mso-wrap-distance-right:0;mso-wrap-distance-top:0;v-text-anchor:top" filled="f" fillcolor="this" stroked="f">
                <w10:anchorlock/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1314450" cy="18097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30091E29" w14:textId="77777777">
      <w:pPr>
        <w:pStyle w:val="leftmargin"/>
        <w:spacing w:after="0"/>
        <w:ind w:firstLine="375"/>
        <w:jc w:val="both"/>
        <w:rPr>
          <w:sz w:val="28"/>
        </w:rPr>
      </w:pPr>
      <w:r>
        <w:rPr>
          <w:sz w:val="28"/>
        </w:rPr>
        <w:t xml:space="preserve">б) Найдите все корни этого уравнения, принадлежащие отрезку </w:t>
      </w:r>
      <w:r>
        <w:rPr>
          <w:noProof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" name="Picture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/>
                    </wps:wsp>
                  </a:graphicData>
                </a:graphic>
              </wp:inline>
            </w:drawing>
          </mc:Choice>
          <mc:Fallback>
            <w:pict>
              <v:rect id="Picture 57" o:spid="_x0000_i1029" style="width:24pt;height:24pt;mso-wrap-distance-bottom:0;mso-wrap-distance-left:0;mso-wrap-distance-right:0;mso-wrap-distance-top:0;v-text-anchor:top" filled="f" fillcolor="this" stroked="f">
                <w10:anchorlock/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476250" cy="14287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5" w14:paraId="68D6C569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61425" w14:paraId="12604808" w14:textId="176B066C">
      <w:pPr>
        <w:rPr>
          <w:rFonts w:ascii="Times New Roman" w:hAnsi="Times New Roman"/>
          <w:sz w:val="28"/>
        </w:rPr>
      </w:pPr>
    </w:p>
    <w:p w:rsidR="00E61425" w14:paraId="12B80A30" w14:textId="77777777">
      <w:pPr>
        <w:rPr>
          <w:rFonts w:ascii="Times New Roman" w:hAnsi="Times New Roman"/>
          <w:sz w:val="28"/>
        </w:rPr>
      </w:pPr>
    </w:p>
    <w:p w:rsidR="00E61425" w14:paraId="396B9E84" w14:textId="777777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E61425" w14:paraId="70AD07F0" w14:textId="77777777">
      <w:pPr>
        <w:pStyle w:val="ListParagraph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к заданиям</w:t>
      </w:r>
    </w:p>
    <w:p w:rsidR="00E61425" w14:paraId="39168829" w14:textId="77777777">
      <w:pPr>
        <w:pStyle w:val="ListParagraph"/>
        <w:rPr>
          <w:rFonts w:ascii="Times New Roman" w:hAnsi="Times New Roman"/>
          <w:sz w:val="28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567"/>
        <w:gridCol w:w="3085"/>
        <w:gridCol w:w="3082"/>
      </w:tblGrid>
      <w:tr w14:paraId="270BC5C1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30725E0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3085" w:type="dxa"/>
          </w:tcPr>
          <w:p w:rsidR="00E61425" w14:paraId="2E8E9AF9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Вариант 1</w:t>
            </w:r>
          </w:p>
        </w:tc>
        <w:tc>
          <w:tcPr>
            <w:tcW w:w="3082" w:type="dxa"/>
          </w:tcPr>
          <w:p w:rsidR="00E61425" w14:paraId="2FDC072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Вариант 2</w:t>
            </w:r>
          </w:p>
        </w:tc>
      </w:tr>
      <w:tr w14:paraId="17EC43D3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09AE3B62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085" w:type="dxa"/>
          </w:tcPr>
          <w:p w:rsidR="00E61425" w14:paraId="7C28CFE7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-500</w:t>
            </w:r>
          </w:p>
        </w:tc>
        <w:tc>
          <w:tcPr>
            <w:tcW w:w="3082" w:type="dxa"/>
          </w:tcPr>
          <w:p w:rsidR="00E61425" w14:paraId="44BCBEB0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80,625</w:t>
            </w:r>
          </w:p>
        </w:tc>
      </w:tr>
      <w:tr w14:paraId="202ADF17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5DF2BFF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085" w:type="dxa"/>
          </w:tcPr>
          <w:p w:rsidR="00E61425" w14:paraId="44BBE137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-2</w:t>
            </w:r>
          </w:p>
        </w:tc>
        <w:tc>
          <w:tcPr>
            <w:tcW w:w="3082" w:type="dxa"/>
          </w:tcPr>
          <w:p w:rsidR="00E61425" w14:paraId="76BBDD6F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0,5</w:t>
            </w:r>
          </w:p>
        </w:tc>
      </w:tr>
      <w:tr w14:paraId="3B8291DD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27BD4142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085" w:type="dxa"/>
          </w:tcPr>
          <w:p w:rsidR="00E61425" w14:paraId="227D5AE5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3082" w:type="dxa"/>
          </w:tcPr>
          <w:p w:rsidR="00E61425" w14:paraId="3E14B578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</w:tr>
      <w:tr w14:paraId="198476D0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1B2299E3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085" w:type="dxa"/>
          </w:tcPr>
          <w:p w:rsidR="00E61425" w14:paraId="197661B3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1500</w:t>
            </w:r>
          </w:p>
        </w:tc>
        <w:tc>
          <w:tcPr>
            <w:tcW w:w="3082" w:type="dxa"/>
          </w:tcPr>
          <w:p w:rsidR="00E61425" w14:paraId="6D8EC766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14:paraId="0025E6FA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09CECCA1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085" w:type="dxa"/>
          </w:tcPr>
          <w:p w:rsidR="00E61425" w14:paraId="5D8CDF67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082" w:type="dxa"/>
          </w:tcPr>
          <w:p w:rsidR="00E61425" w14:paraId="006364FD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0,96</w:t>
            </w:r>
          </w:p>
        </w:tc>
      </w:tr>
      <w:tr w14:paraId="32B0E096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491AA69D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3085" w:type="dxa"/>
          </w:tcPr>
          <w:p w:rsidR="00E61425" w14:paraId="1E76BA2E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082" w:type="dxa"/>
          </w:tcPr>
          <w:p w:rsidR="00E61425" w14:paraId="4BD12CCF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14:paraId="60FC1CD8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044D6C6B" w14:textId="07D91325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085" w:type="dxa"/>
          </w:tcPr>
          <w:p w:rsidR="00E61425" w14:paraId="2944F799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0,5</w:t>
            </w:r>
          </w:p>
        </w:tc>
        <w:tc>
          <w:tcPr>
            <w:tcW w:w="3082" w:type="dxa"/>
          </w:tcPr>
          <w:p w:rsidR="00E61425" w14:paraId="55DB814C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0,3</w:t>
            </w:r>
          </w:p>
        </w:tc>
      </w:tr>
      <w:tr w14:paraId="60C51764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42EB7B50" w14:textId="41026874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3085" w:type="dxa"/>
          </w:tcPr>
          <w:p w:rsidR="00E61425" w14:paraId="5EE674AB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3082" w:type="dxa"/>
          </w:tcPr>
          <w:p w:rsidR="00E61425" w14:paraId="4A169E56" w14:textId="77777777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-2</w:t>
            </w:r>
          </w:p>
        </w:tc>
      </w:tr>
      <w:tr w14:paraId="4D802847" w14:textId="77777777">
        <w:tblPrEx>
          <w:tblW w:w="0" w:type="auto"/>
          <w:jc w:val="center"/>
          <w:tblLayout w:type="fixed"/>
          <w:tblLook w:val="04A0"/>
        </w:tblPrEx>
        <w:trPr>
          <w:jc w:val="center"/>
        </w:trPr>
        <w:tc>
          <w:tcPr>
            <w:tcW w:w="567" w:type="dxa"/>
          </w:tcPr>
          <w:p w:rsidR="00E61425" w14:paraId="041F427B" w14:textId="09C73ABE">
            <w:pPr>
              <w:pStyle w:val="ListParagraph"/>
              <w:ind w:left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3085" w:type="dxa"/>
          </w:tcPr>
          <w:p w:rsidR="00E61425" w14:paraId="3E46126B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</w:t>
            </w:r>
            <w:r>
              <w:rPr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514350" cy="142875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б)</w:t>
            </w:r>
            <w:r>
              <w:rPr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390525" cy="142875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:rsidR="00E61425" w14:paraId="213D7362" w14:textId="77777777">
            <w:pPr>
              <w:pStyle w:val="List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685800" cy="152400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б)</w:t>
            </w:r>
            <w:r>
              <w:rPr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685800" cy="15240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25" w14:paraId="1FEB53C5" w14:textId="77777777">
      <w:pPr>
        <w:rPr>
          <w:rFonts w:ascii="Times New Roman" w:hAnsi="Times New Roman"/>
          <w:sz w:val="28"/>
        </w:rPr>
      </w:pPr>
    </w:p>
    <w:p w:rsidR="00E61425" w14:paraId="21F9607E" w14:textId="77777777">
      <w:pPr>
        <w:rPr>
          <w:rFonts w:ascii="Times New Roman" w:hAnsi="Times New Roman"/>
          <w:sz w:val="28"/>
        </w:rPr>
        <w:sectPr>
          <w:pgSz w:w="11906" w:h="16838"/>
          <w:pgMar w:top="1134" w:right="850" w:bottom="1134" w:left="1701" w:header="708" w:footer="708" w:gutter="0"/>
          <w:cols w:space="720"/>
        </w:sectPr>
      </w:pPr>
    </w:p>
    <w:p w:rsidR="00920594" w14:paraId="6528273A" w14:textId="21E61C50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075C738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8238C" w:rsidRPr="0098238C" w:rsidP="0098238C" w14:paraId="0D9DAAC1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>Фонд  оценочных</w:t>
      </w:r>
      <w:r w:rsidRPr="0098238C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 средств по математике для 11  класса</w:t>
      </w:r>
    </w:p>
    <w:p w:rsidR="0098238C" w:rsidRPr="0098238C" w:rsidP="0098238C" w14:paraId="74AC6F00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Спецификация контрольно-измерительных материалов </w:t>
      </w:r>
    </w:p>
    <w:p w:rsidR="0098238C" w:rsidRPr="0098238C" w:rsidP="0098238C" w14:paraId="162B3862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для проведения процедур контроля оценки качества образования </w:t>
      </w:r>
    </w:p>
    <w:p w:rsidR="0098238C" w:rsidRPr="0098238C" w:rsidP="0098238C" w14:paraId="131EB1F0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>на уровне основного общего образования</w:t>
      </w:r>
    </w:p>
    <w:p w:rsidR="0098238C" w:rsidRPr="0098238C" w:rsidP="0098238C" w14:paraId="1B9D0FB8" w14:textId="77777777">
      <w:pPr>
        <w:widowControl/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32"/>
          <w:szCs w:val="32"/>
          <w:lang w:val="ru-RU" w:eastAsia="en-US" w:bidi="ar-SA"/>
        </w:rPr>
      </w:pPr>
    </w:p>
    <w:p w:rsidR="0098238C" w:rsidRPr="0098238C" w:rsidP="0098238C" w14:paraId="7370BCEA" w14:textId="77777777">
      <w:pPr>
        <w:widowControl/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1. </w:t>
      </w:r>
      <w:r w:rsidRPr="0098238C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ru-RU" w:eastAsia="ru-RU" w:bidi="ar-SA"/>
        </w:rPr>
        <w:t>Содержание</w:t>
      </w:r>
      <w:r w:rsidRPr="0098238C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ru-RU" w:eastAsia="ru-RU" w:bidi="ar-SA"/>
        </w:rPr>
        <w:t xml:space="preserve"> </w:t>
      </w:r>
      <w:r w:rsidRPr="0098238C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контрольно-диагностических работ определяется на основе Федерального государственного образовательного стандарта среднего общего образования. Учтено содержание действующих примерных программ среднего общего образования по математике и авторской программы линии Ш.А. Алимова (модуль «Алгебра и начала математического анализа»), Л.С. Атанасяна (модуль «Геометрия»), Л.С. Высоцкого (модуль</w:t>
      </w:r>
      <w:r w:rsidRPr="0098238C">
        <w:rPr>
          <w:rFonts w:ascii="Calibri" w:eastAsia="Times New Roman" w:hAnsi="Calibri" w:cs="Times New Roman"/>
          <w:color w:val="auto"/>
          <w:sz w:val="28"/>
          <w:szCs w:val="28"/>
          <w:lang w:val="ru-RU" w:eastAsia="ru-RU" w:bidi="ar-SA"/>
        </w:rPr>
        <w:t xml:space="preserve"> «</w:t>
      </w:r>
      <w:r w:rsidRPr="0098238C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Теория вероятностей и статистика»). </w:t>
      </w:r>
    </w:p>
    <w:p w:rsidR="0098238C" w:rsidRPr="0098238C" w:rsidP="0098238C" w14:paraId="470C4A41" w14:textId="06C47D71">
      <w:pPr>
        <w:widowControl w:val="0"/>
        <w:spacing w:after="20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</w:pPr>
      <w:r w:rsidRPr="0098238C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val="ru-RU" w:eastAsia="ru-RU" w:bidi="ar-SA"/>
        </w:rPr>
        <w:t xml:space="preserve">2. Цель: </w:t>
      </w:r>
      <w:r w:rsidRPr="0098238C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определить уровень сформированности предметных результатов (по остаточному принципу) у учащихся 11 класса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начало</w:t>
      </w:r>
      <w:r w:rsidRPr="0098238C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 года, установление соответствия уровня ЗУН обучающихся требованиям государственного образовательного стандарта общего образования.</w:t>
      </w:r>
    </w:p>
    <w:p w:rsidR="0098238C" w:rsidRPr="0098238C" w:rsidP="0098238C" w14:paraId="57E0CE23" w14:textId="77777777">
      <w:pPr>
        <w:widowControl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auto"/>
          <w:sz w:val="28"/>
          <w:szCs w:val="28"/>
          <w:lang w:val="ru-RU" w:eastAsia="en-US" w:bidi="ar-SA"/>
        </w:rPr>
      </w:pPr>
      <w:r w:rsidRPr="0098238C">
        <w:rPr>
          <w:rFonts w:ascii="Times New Roman" w:eastAsia="Calibri" w:hAnsi="Times New Roman" w:cs="Times New Roman"/>
          <w:bCs/>
          <w:iCs/>
          <w:color w:val="auto"/>
          <w:sz w:val="28"/>
          <w:szCs w:val="28"/>
          <w:lang w:val="ru-RU" w:eastAsia="en-US" w:bidi="ar-SA"/>
        </w:rPr>
        <w:t>3.Распределение заданий КИМ по содержанию, видам умений и способам деятельности</w:t>
      </w:r>
    </w:p>
    <w:p w:rsidR="00920594" w14:paraId="51687F7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1DEB986E" w14:textId="1C5D6F25">
      <w:pPr>
        <w:framePr w:w="9662" w:wrap="notBeside" w:vAnchor="text" w:hAnchor="text" w:xAlign="center" w:y="1"/>
        <w:widowControl w:val="0"/>
        <w:shd w:val="clear" w:color="auto" w:fill="auto"/>
        <w:tabs>
          <w:tab w:val="left" w:leader="underscore" w:pos="9634"/>
        </w:tabs>
        <w:spacing w:after="0" w:line="269" w:lineRule="exact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541"/>
        <w:gridCol w:w="6974"/>
      </w:tblGrid>
      <w:tr w14:paraId="02ACF31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406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243778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12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214E098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120" w:after="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раздела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9D1626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00B7FC4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контроли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softHyphen/>
            </w:r>
          </w:p>
          <w:p w:rsidR="00920594" w14:paraId="2D551B5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руемого</w:t>
            </w:r>
          </w:p>
          <w:p w:rsidR="00920594" w14:paraId="350778C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AB1664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Элементы содержания, проверяемые заданиями 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КИМом</w:t>
            </w:r>
          </w:p>
        </w:tc>
      </w:tr>
      <w:tr w14:paraId="29A9ACC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FF78ECE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72E449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5091CF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Алгебра</w:t>
            </w:r>
          </w:p>
        </w:tc>
      </w:tr>
      <w:tr w14:paraId="35DA0E7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7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D559E0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89CC06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08CD52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ru-RU" w:eastAsia="ru-RU" w:bidi="ru-RU"/>
              </w:rPr>
              <w:t>Числа, корни и степени</w:t>
            </w:r>
          </w:p>
        </w:tc>
      </w:tr>
      <w:tr w14:paraId="3A05991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0594" w14:paraId="0968AD4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FCCC39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D77DA7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Целые числа</w:t>
            </w:r>
          </w:p>
        </w:tc>
      </w:tr>
      <w:tr w14:paraId="67307EA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3CF039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7C9717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61322F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Степень с натуральным показателем</w:t>
            </w:r>
          </w:p>
        </w:tc>
      </w:tr>
      <w:tr w14:paraId="3182203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A776CE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2991E5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72E2D0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Дроби, проценты, рациональные числа</w:t>
            </w:r>
          </w:p>
        </w:tc>
      </w:tr>
      <w:tr w14:paraId="7B0C823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81A9A1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F95984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900B42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Степень с целым показателем</w:t>
            </w:r>
          </w:p>
        </w:tc>
      </w:tr>
      <w:tr w14:paraId="2318B8F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29EBE1A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93C98B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4BB5E2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Корень степени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en-US" w:eastAsia="en-US" w:bidi="en-US"/>
              </w:rPr>
              <w:t>n</w:t>
            </w:r>
            <w:r w:rsidRPr="00767A6A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&gt;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1 и его свойства</w:t>
            </w:r>
          </w:p>
        </w:tc>
      </w:tr>
      <w:tr w14:paraId="4A12000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67BD22A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73A5C3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4F0845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Степень с рациональным показателем и её свойства</w:t>
            </w:r>
          </w:p>
        </w:tc>
      </w:tr>
      <w:tr w14:paraId="29A85AF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2F98FC1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B0AEFF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1.1.7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DA5B89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Свойства степени с действительным показателем</w:t>
            </w:r>
          </w:p>
        </w:tc>
      </w:tr>
      <w:tr w14:paraId="256BA67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AB6A03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right="32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B2CC90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027E43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ru-RU" w:eastAsia="ru-RU" w:bidi="ru-RU"/>
              </w:rPr>
              <w:t>Основы тригонометрии</w:t>
            </w:r>
          </w:p>
        </w:tc>
      </w:tr>
      <w:tr w14:paraId="43CFF75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2DDE06D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9B81C6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7264FC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Синус, косинус, тангенс, котангенс произвольного угла</w:t>
            </w:r>
          </w:p>
        </w:tc>
      </w:tr>
      <w:tr w14:paraId="27344DE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C4F865D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1E2708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702F31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Радианная мера угла</w:t>
            </w:r>
          </w:p>
        </w:tc>
      </w:tr>
      <w:tr w14:paraId="058F683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C9CCE7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6A96C4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CAB600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Синус, косинус, тангенс и котангенс числа</w:t>
            </w:r>
          </w:p>
        </w:tc>
      </w:tr>
      <w:tr w14:paraId="2B9DD44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99D31FC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E9378F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A95B06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Основные тригонометрические тождества</w:t>
            </w:r>
          </w:p>
        </w:tc>
      </w:tr>
      <w:tr w14:paraId="08E63A0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0E5BF1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8E00B7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6251D6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Формулы приведения</w:t>
            </w:r>
          </w:p>
        </w:tc>
      </w:tr>
      <w:tr w14:paraId="50FAC9A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34D2C8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2B23F4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B31CFB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Синус, косинус и тангенс суммы и разности двух углов</w:t>
            </w:r>
          </w:p>
        </w:tc>
      </w:tr>
      <w:tr w14:paraId="4867343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01685D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B18C30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1.2.7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FFF839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Синус и косинус двойного угла</w:t>
            </w:r>
          </w:p>
        </w:tc>
      </w:tr>
      <w:tr w14:paraId="5272884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A4AA9A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D5A26D4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6908CB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ru-RU" w:eastAsia="ru-RU" w:bidi="ru-RU"/>
              </w:rPr>
              <w:t>Логарифмы</w:t>
            </w:r>
          </w:p>
        </w:tc>
      </w:tr>
      <w:tr w14:paraId="2AA0A2F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EE27F5C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23C9A0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1.3.1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9EED65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Логарифм числа</w:t>
            </w:r>
          </w:p>
        </w:tc>
      </w:tr>
      <w:tr w14:paraId="1FD7D99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F999B4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2E6C4B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1.3.2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A14824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Логарифм произведения, частного, степени</w:t>
            </w:r>
          </w:p>
        </w:tc>
      </w:tr>
      <w:tr w14:paraId="2B3A2DF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6C3DF0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35019F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1.3.3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2FFD27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Десятичный и натуральный логарифмы, число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ru-RU" w:eastAsia="ru-RU" w:bidi="ru-RU"/>
              </w:rPr>
              <w:t>е</w:t>
            </w:r>
          </w:p>
        </w:tc>
      </w:tr>
      <w:tr w14:paraId="1F27931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0594" w14:paraId="72025DE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FD983D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6A2D08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3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3"/>
                <w:szCs w:val="23"/>
                <w:u w:val="none"/>
                <w:lang w:val="ru-RU" w:eastAsia="ru-RU" w:bidi="ru-RU"/>
              </w:rPr>
              <w:t>Преобразования выражений</w:t>
            </w:r>
          </w:p>
        </w:tc>
      </w:tr>
      <w:tr w14:paraId="27CA4B3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C4248A5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5E9CEB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5ACF89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left="2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Преобразования выражений, включающих арифметические операции</w:t>
            </w:r>
          </w:p>
        </w:tc>
      </w:tr>
      <w:tr w14:paraId="5AA2C5D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6B569C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8A8ED5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3A5CC7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Преобразования выражений, включающих операцию возведения в степень</w:t>
            </w:r>
          </w:p>
        </w:tc>
      </w:tr>
      <w:tr w14:paraId="7B3F1E6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0594" w14:paraId="318D325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0D1B80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88ED99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Преобразования выражений, включающих корни натуральной степени</w:t>
            </w:r>
          </w:p>
        </w:tc>
      </w:tr>
      <w:tr w14:paraId="2D3B81F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F7EEC8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344C20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FD5196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Преобразования тригонометрических выражений</w:t>
            </w:r>
          </w:p>
        </w:tc>
      </w:tr>
      <w:tr w14:paraId="47249DF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EF5EEDE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BD9AA7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86C8B3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Преобразование выражений, включающих операцию логарифмирования</w:t>
            </w:r>
          </w:p>
        </w:tc>
      </w:tr>
      <w:tr w14:paraId="4C6905B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2CD957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3EB52D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1.4.6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5D6CC5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Модуль (абсолютная величина) числа</w:t>
            </w:r>
          </w:p>
        </w:tc>
      </w:tr>
      <w:tr w14:paraId="3A6F180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40CD94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BF8618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2C2E8E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Уравнения и неравенства</w:t>
            </w:r>
          </w:p>
        </w:tc>
      </w:tr>
      <w:tr w14:paraId="04E73F1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594" w14:paraId="52FA950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234BD8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C57F1E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Уравнения</w:t>
            </w:r>
          </w:p>
        </w:tc>
      </w:tr>
      <w:tr w14:paraId="5ACB3FF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7"/>
          <w:jc w:val="center"/>
        </w:trPr>
        <w:tc>
          <w:tcPr>
            <w:tcW w:w="11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366C6D6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78AD377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2836D66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Квадратные уравнения.</w:t>
            </w:r>
          </w:p>
        </w:tc>
      </w:tr>
    </w:tbl>
    <w:p w:rsidR="00920594" w14:paraId="426118A8" w14:textId="77777777">
      <w:pPr>
        <w:framePr w:w="9662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1FBB488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541"/>
        <w:gridCol w:w="6974"/>
      </w:tblGrid>
      <w:tr w14:paraId="4952C2D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049948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1D3F80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BDFF1F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Рациональные уравнения</w:t>
            </w:r>
          </w:p>
        </w:tc>
      </w:tr>
      <w:tr w14:paraId="70DD169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7095C5E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D2946B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38A6F5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Иррациональные уравнения</w:t>
            </w:r>
          </w:p>
        </w:tc>
      </w:tr>
      <w:tr w14:paraId="6B0947F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CB7B5F4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ECC467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DB7B0D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Тригонометрические уравнения</w:t>
            </w:r>
          </w:p>
        </w:tc>
      </w:tr>
      <w:tr w14:paraId="37D91BA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E1A5FE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4DD783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F5A576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Показательные уравнения</w:t>
            </w:r>
          </w:p>
        </w:tc>
      </w:tr>
      <w:tr w14:paraId="08D4982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F06F02C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838904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D044B9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Логарифмические уравнения</w:t>
            </w:r>
          </w:p>
        </w:tc>
      </w:tr>
      <w:tr w14:paraId="127DA1B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EDCED4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C87749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2.1.7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391913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Равносильность уравнений, систем уравнений</w:t>
            </w:r>
          </w:p>
        </w:tc>
      </w:tr>
      <w:tr w14:paraId="72D477C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78B180B5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CA3856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2.1.8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842B98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Простейшие системы уравнений с двумя неизвестными</w:t>
            </w:r>
          </w:p>
        </w:tc>
      </w:tr>
      <w:tr w14:paraId="7408AD4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C05457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147F85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2.1.9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110292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Основные приёмы решения систем уравнений: подстановка, алгебраическое сложение, введение новых переменных</w:t>
            </w:r>
          </w:p>
        </w:tc>
      </w:tr>
      <w:tr w14:paraId="22FCEDC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BECD91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850D55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2.1.10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0164FB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Использование свойств и графиков функций при решении уравнений</w:t>
            </w:r>
          </w:p>
        </w:tc>
      </w:tr>
      <w:tr w14:paraId="02F69A0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C3AE47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5A5B04F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2.1.11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0DA54D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Изображение на координатной плоскости множества решений уравнений с двумя переменными и их систем</w:t>
            </w:r>
          </w:p>
        </w:tc>
      </w:tr>
      <w:tr w14:paraId="2A3B49C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40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97F95D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EA46C1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2.1.12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4D493E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учёт реальных ограничений</w:t>
            </w:r>
          </w:p>
        </w:tc>
      </w:tr>
      <w:tr w14:paraId="2C75940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F89517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right="32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207591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EF086F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Неравенства</w:t>
            </w:r>
          </w:p>
        </w:tc>
      </w:tr>
      <w:tr w14:paraId="7EA863B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5BBDD0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31A45C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1F2E78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Квадратные неравенства</w:t>
            </w:r>
          </w:p>
        </w:tc>
      </w:tr>
      <w:tr w14:paraId="11F27F5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D06F74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F49C38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BDFC0C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Рациональные неравенства</w:t>
            </w:r>
          </w:p>
        </w:tc>
      </w:tr>
      <w:tr w14:paraId="2C6ECE6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F0CBEB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6FC771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E70E78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Показательные неравенства</w:t>
            </w:r>
          </w:p>
        </w:tc>
      </w:tr>
      <w:tr w14:paraId="167BE4A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1F2282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1FA4F7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AC8053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Логарифмические неравенства</w:t>
            </w:r>
          </w:p>
        </w:tc>
      </w:tr>
      <w:tr w14:paraId="0F1E3F3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2A00530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97F1F3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CDE819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Системы линейных неравенств</w:t>
            </w:r>
          </w:p>
        </w:tc>
      </w:tr>
      <w:tr w14:paraId="352F6B5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66B23A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7428F6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F838FC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Системы неравенств с одной переменной</w:t>
            </w:r>
          </w:p>
        </w:tc>
      </w:tr>
      <w:tr w14:paraId="765C534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7736666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D02C61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2.2.7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E776B4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Равносильность неравенств, систем неравенств</w:t>
            </w:r>
          </w:p>
        </w:tc>
      </w:tr>
      <w:tr w14:paraId="465459C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EF45AD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0F4E721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2.2.8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F7B400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Использование свойств и графиков функций при решении неравенств</w:t>
            </w:r>
          </w:p>
        </w:tc>
      </w:tr>
      <w:tr w14:paraId="56BA31D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2D05368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C0ACAD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2.2.9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513769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Метод интервалов</w:t>
            </w:r>
          </w:p>
        </w:tc>
      </w:tr>
      <w:tr w14:paraId="285B615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016BF8D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43BF51C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2.2.10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DB0F2B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83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Изображение на координатной плоскости множества решений неравенств с двумя переменными и их систем</w:t>
            </w:r>
          </w:p>
        </w:tc>
      </w:tr>
      <w:tr w14:paraId="0AF51EA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4B330A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95E913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BF6ED2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Функции</w:t>
            </w:r>
          </w:p>
        </w:tc>
      </w:tr>
      <w:tr w14:paraId="0649990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78A4CD1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55C096C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6E2650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Определение и график функции</w:t>
            </w:r>
          </w:p>
        </w:tc>
      </w:tr>
      <w:tr w14:paraId="2C5A29F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07F735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478780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CA1201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Функция, область определения функции</w:t>
            </w:r>
          </w:p>
        </w:tc>
      </w:tr>
      <w:tr w14:paraId="39C5256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0594" w14:paraId="1A08C75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DD5246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4E3948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Множество значений функции</w:t>
            </w:r>
          </w:p>
        </w:tc>
      </w:tr>
      <w:tr w14:paraId="1F9E6C7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B39BD8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128082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7CEB26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График функции. Примеры функциональных зависимостей в реальных процессах и явлениях</w:t>
            </w:r>
          </w:p>
        </w:tc>
      </w:tr>
      <w:tr w14:paraId="09EEFCC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BB3C54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AA5246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C71EF1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Обратная функция. График обратной функции</w:t>
            </w:r>
          </w:p>
        </w:tc>
      </w:tr>
      <w:tr w14:paraId="496092B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063746C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27613D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6E34F2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Преобразования графиков: параллельный перенос, симметрия относительно осей координат</w:t>
            </w:r>
          </w:p>
        </w:tc>
      </w:tr>
      <w:tr w14:paraId="6D2BC26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8E9408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right="32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75CA6C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875E05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Основные элементарные функции</w:t>
            </w:r>
          </w:p>
        </w:tc>
      </w:tr>
      <w:tr w14:paraId="51F18B5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2CE5CC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1CA63A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C5E1FA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Линейная функция, её график</w:t>
            </w:r>
          </w:p>
        </w:tc>
      </w:tr>
      <w:tr w14:paraId="440DCD8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A7C27A8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80A2CB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961B29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Функция, описывающая обратную пропорциональную зависимость, её график</w:t>
            </w:r>
          </w:p>
        </w:tc>
      </w:tr>
      <w:tr w14:paraId="6D9A4C5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091CEF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4BDB24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C6DDBE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Квадратичная функция, её график</w:t>
            </w:r>
          </w:p>
        </w:tc>
      </w:tr>
      <w:tr w14:paraId="78FFD8C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3707A0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D0559B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14ED9A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Степенная функция с натуральным показателем, её график</w:t>
            </w:r>
          </w:p>
        </w:tc>
      </w:tr>
      <w:tr w14:paraId="7ED418D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A2BCAF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D1657F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D3AAB8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Показательная функция, её график</w:t>
            </w:r>
          </w:p>
        </w:tc>
      </w:tr>
      <w:tr w14:paraId="537F49F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9CAABA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F27152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962846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Логарифмическая функция, её график</w:t>
            </w:r>
          </w:p>
        </w:tc>
      </w:tr>
      <w:tr w14:paraId="6A9F090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544CEF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BC48B7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E27DEE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еометрия</w:t>
            </w:r>
          </w:p>
        </w:tc>
      </w:tr>
      <w:tr w14:paraId="4E6B9ED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22930F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148907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7DB983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Планиметрия</w:t>
            </w:r>
          </w:p>
        </w:tc>
      </w:tr>
      <w:tr w14:paraId="3725856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1BA948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DE0A56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E36609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Треугольник</w:t>
            </w:r>
          </w:p>
        </w:tc>
      </w:tr>
      <w:tr w14:paraId="6652CC9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2"/>
          <w:jc w:val="center"/>
        </w:trPr>
        <w:tc>
          <w:tcPr>
            <w:tcW w:w="11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57CCCDD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0FCC167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385FD4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Параллелограмм, прямоугольник, ромб, квадрат</w:t>
            </w:r>
          </w:p>
        </w:tc>
      </w:tr>
    </w:tbl>
    <w:p w:rsidR="00920594" w14:paraId="11805684" w14:textId="77777777">
      <w:pPr>
        <w:framePr w:w="9662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0383B144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541"/>
        <w:gridCol w:w="6974"/>
      </w:tblGrid>
      <w:tr w14:paraId="60BE404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51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E3430BA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33E442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6C9A4A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Трапеция</w:t>
            </w:r>
          </w:p>
        </w:tc>
      </w:tr>
      <w:tr w14:paraId="32075AA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7DB4EB0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0A9B32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94AB4D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Окружность и круг</w:t>
            </w:r>
          </w:p>
        </w:tc>
      </w:tr>
      <w:tr w14:paraId="6264111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F2D1F9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120DD4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4D60AA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Окружность, вписанная в треугольник, и окружность, описанная около треугольника</w:t>
            </w:r>
          </w:p>
        </w:tc>
      </w:tr>
      <w:tr w14:paraId="03F5200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3F0B0C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3BB24E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D828A01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Многоугольник. Сумма углов выпуклого многоугольника</w:t>
            </w:r>
          </w:p>
        </w:tc>
      </w:tr>
      <w:tr w14:paraId="7C7FC18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DDA9A4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65ECCD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4.1.7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DE670B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Правильные многоугольники. Вписанная окружность и описанная окружность правильного многоугольника</w:t>
            </w:r>
          </w:p>
        </w:tc>
      </w:tr>
      <w:tr w14:paraId="10CCCA4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C301AB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C7E44E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432580D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Прямые и плоскости в пространстве</w:t>
            </w:r>
          </w:p>
        </w:tc>
      </w:tr>
      <w:tr w14:paraId="05C878C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B79615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A97DBA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ED2BDC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Пересекающиеся, параллельные и скрещивающиеся прямые; перпендикулярность прямых</w:t>
            </w:r>
          </w:p>
        </w:tc>
      </w:tr>
      <w:tr w14:paraId="35DEA57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76CD53A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E105D0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14CDCA8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Параллельность прямой и плоскости, признаки и свойства</w:t>
            </w:r>
          </w:p>
        </w:tc>
      </w:tr>
      <w:tr w14:paraId="23C9E6D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13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594" w14:paraId="397E573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right="32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EE5A1E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0A81774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Параллельность плоскостей, признаки и свойства</w:t>
            </w:r>
          </w:p>
        </w:tc>
      </w:tr>
      <w:tr w14:paraId="10344BA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3AA80B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F19549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9CFB3D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Перпендикулярность прямой и плоскости, признаки и свойства; перпендикуляр и наклонная; теорема о трёх перпендикулярах</w:t>
            </w:r>
          </w:p>
        </w:tc>
      </w:tr>
      <w:tr w14:paraId="29E86B9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1461C4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9B6CF5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53E1640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Перпендикулярность плоскостей, признаки и свойства</w:t>
            </w:r>
          </w:p>
        </w:tc>
      </w:tr>
      <w:tr w14:paraId="3AA1B73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54737D1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D93501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4.2.6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773A58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Параллельное проектирование. Изображение пространственных фигур</w:t>
            </w:r>
          </w:p>
        </w:tc>
      </w:tr>
      <w:tr w14:paraId="5C85B0E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8FE4890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E32B41F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A34F41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Многогранники</w:t>
            </w:r>
          </w:p>
        </w:tc>
      </w:tr>
      <w:tr w14:paraId="10009EC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FE0B34A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A4ACCC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29F2FFB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Призма, её основания, боковые рёбра, высота, боковая поверхность; прямая призма; правильная призма</w:t>
            </w:r>
          </w:p>
        </w:tc>
      </w:tr>
      <w:tr w14:paraId="681687C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7"/>
          <w:jc w:val="center"/>
        </w:trPr>
        <w:tc>
          <w:tcPr>
            <w:tcW w:w="114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594" w14:paraId="02D8160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6D1ED4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E8965E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Параллелепипед; куб; симметрии в кубе, в параллелепипеде</w:t>
            </w:r>
          </w:p>
        </w:tc>
      </w:tr>
      <w:tr w14:paraId="78538E7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594" w14:paraId="436501F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5084A0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A0DA3D8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Пирамида, её основание, боковые рёбра, высота, боковая поверхность; треугольная пирамида; правильная пирамида</w:t>
            </w:r>
          </w:p>
        </w:tc>
      </w:tr>
      <w:tr w14:paraId="1E8BAAC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1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88DC5A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1E4375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1B2CBE4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Сечения куба, призмы, пирамиды</w:t>
            </w:r>
          </w:p>
        </w:tc>
      </w:tr>
      <w:tr w14:paraId="210225F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6F23E5CA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F33717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4.3.5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395B30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Представление о правильных многогранниках (тетраэдр, куб, октаэдр, додекаэдр и икосаэдр)</w:t>
            </w:r>
          </w:p>
        </w:tc>
      </w:tr>
      <w:tr w14:paraId="7304B55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A76D8A1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C619444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681F79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Измерение геометрических величин</w:t>
            </w:r>
          </w:p>
        </w:tc>
      </w:tr>
      <w:tr w14:paraId="07CB09E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6AEE30B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E48D544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B2A7B5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Величина угла, градусная мера угла, соответствие между величиной угла и длиной дуги окружности</w:t>
            </w:r>
          </w:p>
        </w:tc>
      </w:tr>
      <w:tr w14:paraId="7A5EBDF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346E2F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17D081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4AC8B0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Угол между прямыми в пространстве; угол между прямой и плоскостью, угол между плоскостями</w:t>
            </w:r>
          </w:p>
        </w:tc>
      </w:tr>
      <w:tr w14:paraId="2A11E7D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7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FA9D96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right="32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2066B95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4.4.3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B5A162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Длина отрезка, ломаной, окружности, периметр многоугольника</w:t>
            </w:r>
          </w:p>
        </w:tc>
      </w:tr>
      <w:tr w14:paraId="22F23C1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35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BF8B426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F23C56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4.4.4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A58278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Расстояние от точки до прямой, от точки до плоскости; расстояние между параллельными и скрещивающимися прямыми, расстояние между параллельными плоскостями</w:t>
            </w:r>
          </w:p>
        </w:tc>
      </w:tr>
      <w:tr w14:paraId="7F59787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41F81F8A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6DEBB2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4.4.5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9BEFF6C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Площадь треугольника, параллелограмма, трапеции, круга, сектора</w:t>
            </w:r>
          </w:p>
        </w:tc>
      </w:tr>
      <w:tr w14:paraId="180833D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66E9FAE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CF0B032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8A4742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Элементы комбинаторики, статистики и теории вероятностей</w:t>
            </w:r>
          </w:p>
        </w:tc>
      </w:tr>
      <w:tr w14:paraId="374949D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0DBA744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50AF30D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01B02DA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Элементы статистики</w:t>
            </w:r>
          </w:p>
        </w:tc>
      </w:tr>
      <w:tr w14:paraId="3396892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11A1FB52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E33403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5.1.1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F329BF9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Табличное и графическое представление данных</w:t>
            </w:r>
          </w:p>
        </w:tc>
      </w:tr>
      <w:tr w14:paraId="35AD43F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18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920594" w14:paraId="31198EDE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C8A965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5.1.2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BB7651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Числовые характеристики рядов данных</w:t>
            </w:r>
          </w:p>
        </w:tc>
      </w:tr>
      <w:tr w14:paraId="625F7A5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32"/>
          <w:jc w:val="center"/>
        </w:trPr>
        <w:tc>
          <w:tcPr>
            <w:tcW w:w="11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53157887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79BDC169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FB1C856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Элементы теории вероятностей</w:t>
            </w:r>
          </w:p>
        </w:tc>
      </w:tr>
    </w:tbl>
    <w:p w:rsidR="00920594" w14:paraId="03E603A7" w14:textId="77777777">
      <w:pPr>
        <w:framePr w:w="9662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A26C42F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541"/>
        <w:gridCol w:w="6974"/>
      </w:tblGrid>
      <w:tr w14:paraId="5C99661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51"/>
          <w:jc w:val="center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41007D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2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4BC84D7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5.2.1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F41063E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Вероятности событий</w:t>
            </w:r>
          </w:p>
        </w:tc>
      </w:tr>
      <w:tr w14:paraId="6B0139A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71"/>
          <w:jc w:val="center"/>
        </w:trPr>
        <w:tc>
          <w:tcPr>
            <w:tcW w:w="11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03ED8973" w14:textId="77777777">
            <w:pPr>
              <w:framePr w:w="9662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4ABEAA23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5.2.2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F91E4BF" w14:textId="77777777">
            <w:pPr>
              <w:framePr w:w="9662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Примеры использования вероятностей и статистики при решении прикладных задач</w:t>
            </w:r>
          </w:p>
        </w:tc>
      </w:tr>
    </w:tbl>
    <w:p w:rsidR="00920594" w:rsidRPr="0098238C" w14:paraId="290E3D7F" w14:textId="77777777">
      <w:pPr>
        <w:framePr w:w="9662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:rsidRPr="0098238C" w14:paraId="225A0C07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8238C" w:rsidRPr="0098238C" w:rsidP="0098238C" w14:paraId="242DB214" w14:textId="77777777">
      <w:pPr>
        <w:keepNext/>
        <w:keepLines/>
        <w:widowControl w:val="0"/>
        <w:shd w:val="clear" w:color="auto" w:fill="auto"/>
        <w:spacing w:before="0" w:after="0" w:line="220" w:lineRule="exact"/>
        <w:jc w:val="center"/>
        <w:outlineLvl w:val="2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</w:pPr>
      <w:bookmarkStart w:id="1" w:name="bookmark7"/>
    </w:p>
    <w:p w:rsidR="00920594" w:rsidRPr="0098238C" w:rsidP="0098238C" w14:paraId="1E91C908" w14:textId="37852BD5">
      <w:pPr>
        <w:keepNext/>
        <w:keepLines/>
        <w:widowControl w:val="0"/>
        <w:shd w:val="clear" w:color="auto" w:fill="auto"/>
        <w:spacing w:before="0" w:after="0" w:line="220" w:lineRule="exact"/>
        <w:jc w:val="center"/>
        <w:outlineLvl w:val="2"/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</w:pPr>
      <w:r w:rsidRPr="0098238C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  <w:t>4.</w:t>
      </w:r>
      <w:r w:rsidRPr="0098238C" w:rsidR="00B70DF2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  <w:t>Кодификатор</w:t>
      </w:r>
      <w:bookmarkEnd w:id="1"/>
      <w:r w:rsidRPr="0098238C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  <w:t xml:space="preserve"> </w:t>
      </w:r>
      <w:r w:rsidRPr="0098238C" w:rsidR="00B70DF2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  <w:t>требований к уровню подготовки обучающихся, освоивших основные общеобразовательные</w:t>
      </w:r>
      <w:r w:rsidRPr="0098238C" w:rsidR="00B70DF2">
        <w:rPr>
          <w:rFonts w:ascii="Times New Roman" w:eastAsia="Times New Roman" w:hAnsi="Times New Roman" w:cs="Times New Roman"/>
          <w:b w:val="0"/>
          <w:bCs w:val="0"/>
          <w:color w:val="000000"/>
          <w:sz w:val="22"/>
          <w:szCs w:val="22"/>
          <w:lang w:val="ru-RU" w:eastAsia="ru-RU" w:bidi="ru-RU"/>
        </w:rPr>
        <w:br/>
        <w:t>программы основного общего образования, для проведения промежуточной аттестации по</w:t>
      </w:r>
    </w:p>
    <w:p w:rsidR="00920594" w14:paraId="59DA0D06" w14:textId="77777777">
      <w:pPr>
        <w:widowControl w:val="0"/>
        <w:shd w:val="clear" w:color="auto" w:fill="auto"/>
        <w:spacing w:before="0" w:after="0" w:line="307" w:lineRule="exact"/>
        <w:ind w:firstLine="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математике в 10-х классах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27"/>
        <w:gridCol w:w="2400"/>
        <w:gridCol w:w="6197"/>
      </w:tblGrid>
      <w:tr w14:paraId="42A9AA2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5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D328635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12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36536FBA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12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раздела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9F20F8F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164BA463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контролируемого требования (умения)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EEE2FB8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83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Элементы содержания, проверяемые заданиями экзаменационной работы</w:t>
            </w:r>
          </w:p>
        </w:tc>
      </w:tr>
      <w:tr w14:paraId="294AAF3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1F20512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CB94806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B0CE8C6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выполнять вычисления и преобразования</w:t>
            </w:r>
          </w:p>
        </w:tc>
      </w:tr>
      <w:tr w14:paraId="71F950F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14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31300501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A3CCA2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1.1.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92455B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Выполнять арифметические действия, сочетая устные и письменные приемы; находить значения корня натуральной степени, степени с рациональным показателем, логарифма</w:t>
            </w:r>
          </w:p>
        </w:tc>
      </w:tr>
      <w:tr w14:paraId="70AFFB9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40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04A47E8F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97F19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11D00AF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Вычислять значения числовых и буквенных выражений, осуществляя необходимые подстановки и преобразования</w:t>
            </w:r>
          </w:p>
        </w:tc>
      </w:tr>
      <w:tr w14:paraId="4E5846E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14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2A53844F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10783D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1.3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85ACC30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</w:tr>
      <w:tr w14:paraId="32E9469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BA4A9F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7193C59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E2D1772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решать уравнения и неравенства</w:t>
            </w:r>
          </w:p>
        </w:tc>
      </w:tr>
      <w:tr w14:paraId="4980DBA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3A45979F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AD69245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.2.1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4B61CEF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Решать рациональные, иррациональные, показательные и логарифмические уравнения, их системы</w:t>
            </w:r>
          </w:p>
        </w:tc>
      </w:tr>
      <w:tr w14:paraId="4F3A533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14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6F78A0C3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1BC510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07D3A82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Решать уравнения, простейшие системы уравнений, используя свойства функций и их графиков; использовать для приближенного решения уравнений и неравенств графический метод</w:t>
            </w:r>
          </w:p>
        </w:tc>
      </w:tr>
      <w:tr w14:paraId="691F880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920594" w14:paraId="0B972220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004E17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2.3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64B7DA3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Решать рациональные, показательные и логарифмические неравенства, их системы</w:t>
            </w:r>
          </w:p>
        </w:tc>
      </w:tr>
      <w:tr w14:paraId="384A4CF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9B2DFD1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E413C40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7B14FAD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выполнять действия с функциями</w:t>
            </w:r>
          </w:p>
        </w:tc>
      </w:tr>
      <w:tr w14:paraId="2501381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36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57713D2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40175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9CC12FC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Определять значение функции по значению аргумента при различных способах задания функции; описывать по графику поведение и свойства функции, находить по графику функции наибольшее и наименьшее значения; строить графики изученных функций</w:t>
            </w:r>
          </w:p>
        </w:tc>
      </w:tr>
      <w:tr w14:paraId="7FB2873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35"/>
          <w:jc w:val="center"/>
        </w:trPr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AD1D5F3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1F098DF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C980988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69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Исследовать в простейших случаях функции на монотонность, находить наибольшее и наименьшее значения функции</w:t>
            </w:r>
          </w:p>
        </w:tc>
      </w:tr>
    </w:tbl>
    <w:p w:rsidR="00920594" w14:paraId="7EFA1687" w14:textId="77777777">
      <w:pPr>
        <w:framePr w:w="9624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B3F393E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383F7A3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nextPage"/>
          <w:pgSz w:w="11900" w:h="16840"/>
          <w:pgMar w:top="1443" w:right="706" w:bottom="1443" w:left="1570" w:header="0" w:footer="3" w:gutter="0"/>
          <w:pgNumType w:start="1"/>
          <w:cols w:space="720"/>
          <w:noEndnote/>
          <w:docGrid w:linePitch="360"/>
        </w:sect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27"/>
        <w:gridCol w:w="2400"/>
        <w:gridCol w:w="6197"/>
      </w:tblGrid>
      <w:tr w14:paraId="0A5F10B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8BFE236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12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1455FBB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12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раздела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1A6B456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Код</w:t>
            </w:r>
          </w:p>
          <w:p w:rsidR="00920594" w14:paraId="33610FB3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контролируемого требования (умения)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DA4124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Элементы содержания, проверяемые заданиями экзаменационной работы</w:t>
            </w:r>
          </w:p>
        </w:tc>
      </w:tr>
      <w:tr w14:paraId="7C4E0F5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C1199F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A4C963C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72C5F3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выполнять действия с геометрическими фигурами</w:t>
            </w:r>
          </w:p>
        </w:tc>
      </w:tr>
      <w:tr w14:paraId="00156F3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9AF1302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79198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CD630A8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Решать планиметрические задачи на нахождение геометрических (длин, углов, площадей)</w:t>
            </w:r>
          </w:p>
        </w:tc>
      </w:tr>
      <w:tr w14:paraId="66036C9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387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158E7E0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AC4541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8DBDEE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Решать простейшие стереометрические задачи на нахождение геометрических величин (длин, углов, площадей); использовать при решении стереометрических задач планиметрические факты и методы</w:t>
            </w:r>
          </w:p>
        </w:tc>
      </w:tr>
      <w:tr w14:paraId="300DB04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696519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258492C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FFBF5B2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строить и исследовать простейшие математические модели</w:t>
            </w:r>
          </w:p>
        </w:tc>
      </w:tr>
      <w:tr w14:paraId="2E9ACEF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387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82FEB42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161128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4118152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Моделировать реальные ситуации на языке алгебры,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состав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Моделировать реальные ситуации на языке алгебры, составлять уравнения и неравенства по условию задачи; исследовать построенные модели с использованием аппарата алгебры</w:t>
            </w:r>
          </w:p>
        </w:tc>
      </w:tr>
      <w:tr w14:paraId="1992F1C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39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4023367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37AB8EA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614DDEE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      </w:r>
          </w:p>
        </w:tc>
      </w:tr>
      <w:tr w14:paraId="3C7A3AA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4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52B5D0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115C7D3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5.3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B9FCCA1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Проводить доказательные рассуждения при решении задач, оценивать логическую правильность рассуждений, распознавать логически некорректные рассуждения</w:t>
            </w:r>
          </w:p>
        </w:tc>
      </w:tr>
      <w:tr w14:paraId="02345B3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3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8298777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3EB5CD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5.4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CD13D94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Моделировать реальные ситуации на языке теории вероятностей и статистики, вычислять в простейших случаях вероятности событий</w:t>
            </w:r>
          </w:p>
        </w:tc>
      </w:tr>
      <w:tr w14:paraId="144F838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D9D1265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DD7815C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F8AA101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</w:tr>
      <w:tr w14:paraId="7DE01D2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0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9747AB3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93FD85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C719EA7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</w:t>
            </w:r>
          </w:p>
        </w:tc>
      </w:tr>
      <w:tr w14:paraId="73C89CE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39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9CB024A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C238F73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1B42FBF5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Описывать с помощью функций различные реальные зависимости между величинами и интерпретировать их графики; извлекать информацию, представленную в таблицах, на диаграммах, графиках 6.3</w:t>
            </w:r>
          </w:p>
        </w:tc>
      </w:tr>
      <w:tr w14:paraId="02A3ABF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3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72390F67" w14:textId="77777777">
            <w:pPr>
              <w:framePr w:w="962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1210E46C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6.3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D17BC68" w14:textId="77777777">
            <w:pPr>
              <w:framePr w:w="9624" w:wrap="notBeside" w:vAnchor="text" w:hAnchor="text" w:xAlign="center" w:y="1"/>
              <w:widowControl w:val="0"/>
              <w:shd w:val="clear" w:color="auto" w:fill="auto"/>
              <w:spacing w:before="0" w:after="0" w:line="274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Решать прикладные задачи, в том числе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softHyphen/>
              <w:t>экономического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и физического характера, на наибольшие и наименьшие значения, на нахождение скорости и ускорения</w:t>
            </w:r>
          </w:p>
        </w:tc>
      </w:tr>
    </w:tbl>
    <w:p w:rsidR="00920594" w14:paraId="5C08CF76" w14:textId="77777777">
      <w:pPr>
        <w:framePr w:w="9624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90BCC91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34B3BA55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pgSz w:w="11900" w:h="16840"/>
          <w:pgMar w:top="1055" w:right="706" w:bottom="1055" w:left="1570" w:header="0" w:footer="3" w:gutter="0"/>
          <w:cols w:space="720"/>
          <w:noEndnote/>
          <w:docGrid w:linePitch="360"/>
        </w:sectPr>
      </w:pPr>
    </w:p>
    <w:p w:rsidR="00920594" w:rsidP="0098238C" w14:paraId="30FCD95F" w14:textId="02E50BCA">
      <w:pPr>
        <w:keepNext/>
        <w:keepLines/>
        <w:widowControl w:val="0"/>
        <w:shd w:val="clear" w:color="auto" w:fill="auto"/>
        <w:tabs>
          <w:tab w:val="left" w:pos="358"/>
        </w:tabs>
        <w:spacing w:before="0" w:after="0"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bookmarkStart w:id="2" w:name="bookmark10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5.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 xml:space="preserve">Распределение 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заданий  по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 xml:space="preserve"> содержанию, видам умений и способам действий</w:t>
      </w:r>
      <w:bookmarkEnd w:id="2"/>
    </w:p>
    <w:p w:rsidR="00920594" w14:paraId="4642B907" w14:textId="1504D0C2">
      <w:pPr>
        <w:widowControl w:val="0"/>
        <w:shd w:val="clear" w:color="auto" w:fill="auto"/>
        <w:spacing w:after="0" w:line="274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ru-RU"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ru-RU" w:eastAsia="ru-RU" w:bidi="ru-RU"/>
        </w:rPr>
        <w:t>1</w:t>
      </w:r>
    </w:p>
    <w:p w:rsidR="00920594" w14:paraId="08C1250D" w14:textId="77777777">
      <w:pPr>
        <w:framePr w:w="9720" w:wrap="notBeside" w:vAnchor="text" w:hAnchor="text" w:xAlign="center" w:y="1"/>
        <w:widowControl w:val="0"/>
        <w:shd w:val="clear" w:color="auto" w:fill="auto"/>
        <w:spacing w:after="0" w:line="274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ru-RU"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ru-RU" w:eastAsia="ru-RU" w:bidi="ru-RU"/>
        </w:rPr>
        <w:t>Распределение заданий экзаменационной работы по содержательным разделам курса математики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50"/>
        <w:gridCol w:w="1286"/>
        <w:gridCol w:w="1805"/>
        <w:gridCol w:w="3379"/>
      </w:tblGrid>
      <w:tr w14:paraId="1945FEC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421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4B71F96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480" w:line="160" w:lineRule="exact"/>
              <w:ind w:left="212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  <w:p w:rsidR="00920594" w14:paraId="3043C2B7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48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Содержательные разделы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291BED2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</w:r>
          </w:p>
          <w:p w:rsidR="00920594" w14:paraId="1C525E0D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ство</w:t>
            </w:r>
          </w:p>
          <w:p w:rsidR="00920594" w14:paraId="1EEED172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заданий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4AE5C925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ный первич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ный балл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6C627C43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Процент максимального первичного балла за вы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полнение заданий данного раздела содержания от максимального первичного балла за всю работу, рав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ного 20</w:t>
            </w:r>
          </w:p>
        </w:tc>
      </w:tr>
      <w:tr w14:paraId="3FE7BD1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D4C6D51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Алгебра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80A7F69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5C6C7D1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65EC939C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50</w:t>
            </w:r>
          </w:p>
        </w:tc>
      </w:tr>
      <w:tr w14:paraId="3E72DCD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84DC0AC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Уравнения и неравенства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9E54B7F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C8E05C8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F807770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15</w:t>
            </w:r>
          </w:p>
        </w:tc>
      </w:tr>
      <w:tr w14:paraId="558BD4D3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578F76E1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Функции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5D06DDB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813356A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33F4E898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18A7950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0709909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Начала математического анализа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AABEE2C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0DCEA39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612572F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3C55562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00DA135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еометрия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5EE62C4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54FE46D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4FB00AA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</w:tr>
      <w:tr w14:paraId="2A51987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00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0D6A1DC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Элементы комбинаторики, статистики и теории вероятностей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0C3549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0650C7C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F9CB828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50A6A1C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11"/>
          <w:jc w:val="center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17530771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Итого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67513757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31C4F4C6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6BEF268B" w14:textId="77777777">
            <w:pPr>
              <w:framePr w:w="9720" w:wrap="notBeside" w:vAnchor="text" w:hAnchor="text" w:xAlign="center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100</w:t>
            </w:r>
          </w:p>
        </w:tc>
      </w:tr>
    </w:tbl>
    <w:p w:rsidR="00920594" w14:paraId="239A0054" w14:textId="77777777">
      <w:pPr>
        <w:framePr w:w="9720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660B5B99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CC5E88D" w14:textId="77777777">
      <w:pPr>
        <w:widowControl w:val="0"/>
        <w:shd w:val="clear" w:color="auto" w:fill="auto"/>
        <w:spacing w:before="129" w:after="0" w:line="274" w:lineRule="exact"/>
        <w:ind w:firstLine="52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Содержание и структура экзаменационной работы дают возможность достаточно полно проверить комплекс умений и навыков по предмету:</w:t>
      </w:r>
    </w:p>
    <w:p w:rsidR="00920594" w14:paraId="2F775F9C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39"/>
        </w:tabs>
        <w:spacing w:before="0" w:after="0" w:line="274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использовать приобретенные знания и умения в практической деятельности и повседневной жизни;</w:t>
      </w:r>
    </w:p>
    <w:p w:rsidR="00920594" w14:paraId="119BBD37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43"/>
        </w:tabs>
        <w:spacing w:before="0" w:after="0" w:line="274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выполнять вычисления и преобразования;</w:t>
      </w:r>
    </w:p>
    <w:p w:rsidR="00920594" w14:paraId="1EB69CC8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43"/>
        </w:tabs>
        <w:spacing w:before="0" w:after="0" w:line="274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решать уравнения и неравенства;</w:t>
      </w:r>
    </w:p>
    <w:p w:rsidR="00920594" w14:paraId="5EA9682A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43"/>
        </w:tabs>
        <w:spacing w:before="0" w:after="0" w:line="274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выполнять действия с функциями;</w:t>
      </w:r>
    </w:p>
    <w:p w:rsidR="00920594" w14:paraId="240E065A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43"/>
        </w:tabs>
        <w:spacing w:before="0" w:after="0" w:line="274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выполнять действия с геометрическими фигурами;</w:t>
      </w:r>
    </w:p>
    <w:p w:rsidR="00920594" w14:paraId="49165E2C" w14:textId="77777777">
      <w:pPr>
        <w:widowControl w:val="0"/>
        <w:numPr>
          <w:ilvl w:val="0"/>
          <w:numId w:val="3"/>
        </w:numPr>
        <w:shd w:val="clear" w:color="auto" w:fill="auto"/>
        <w:tabs>
          <w:tab w:val="left" w:pos="343"/>
        </w:tabs>
        <w:spacing w:before="0" w:after="0" w:line="220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ectPr>
          <w:headerReference w:type="even" r:id="rId44"/>
          <w:pgSz w:w="11900" w:h="16840"/>
          <w:pgMar w:top="1103" w:right="692" w:bottom="853" w:left="1412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уметь строить и исследовать математические модели</w:t>
      </w:r>
    </w:p>
    <w:p w:rsidR="00920594" w14:paraId="7A278FA7" w14:textId="77777777">
      <w:pPr>
        <w:framePr w:w="6720" w:wrap="notBeside" w:vAnchor="text" w:hAnchor="text" w:y="1"/>
        <w:widowControl w:val="0"/>
        <w:shd w:val="clear" w:color="auto" w:fill="auto"/>
        <w:spacing w:after="0" w:line="216" w:lineRule="exact"/>
        <w:jc w:val="center"/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val="ru-RU"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val="ru-RU" w:eastAsia="ru-RU" w:bidi="ru-RU"/>
        </w:rPr>
        <w:t>Распределение заданий экзаменационной работы по видам проверяемых умений и способам действий</w:t>
      </w:r>
    </w:p>
    <w:tbl>
      <w:tblPr>
        <w:tblStyle w:val="TableNormal"/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72"/>
        <w:gridCol w:w="826"/>
        <w:gridCol w:w="893"/>
        <w:gridCol w:w="1930"/>
      </w:tblGrid>
      <w:tr w14:paraId="7BAE4ABE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5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5ABEF96B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Проверяемые умения и способы дей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ствий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B737288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20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Количе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ство за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даний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46FDC47E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Макси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мальный первич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ный балл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067DDA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Процент максимально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го первичного балла за выполнение заданий данного вида учебной деятельности от мак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симального первичного балла за всю работу, равного 20</w:t>
            </w:r>
          </w:p>
        </w:tc>
      </w:tr>
      <w:tr w14:paraId="711229B5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876526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выполнять вычисления и преобра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зования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E436114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9F01030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9A9C5B3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25</w:t>
            </w:r>
          </w:p>
        </w:tc>
      </w:tr>
      <w:tr w14:paraId="4B6A45E6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0D7021B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решать уравнения и неравенства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378C1AB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AAA7A43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9213E9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</w:t>
            </w:r>
          </w:p>
        </w:tc>
      </w:tr>
      <w:tr w14:paraId="6310C409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7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470860BF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выполнять действия с функциями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7745136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45C4595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52E62B1C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45DB8546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53D789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выполнять действия с геометриче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скими фигурами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24730B5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0248E6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05771E8C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15</w:t>
            </w:r>
          </w:p>
        </w:tc>
      </w:tr>
      <w:tr w14:paraId="1ABCE894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84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194B2E9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математи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ческие модели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0A05E61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3515885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12BDE9BE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25</w:t>
            </w:r>
          </w:p>
        </w:tc>
      </w:tr>
      <w:tr w14:paraId="480C67B0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C334557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использовать приобретенные зна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ния и умения в практической деятельно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сти и повседневной жизни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F7F0B3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3D9D18E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</w:t>
            </w:r>
          </w:p>
        </w:tc>
        <w:tc>
          <w:tcPr>
            <w:tcW w:w="193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648F5D9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</w:tr>
      <w:tr w14:paraId="1CB8CE3B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69"/>
        </w:trPr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1EF2AD52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Итого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5EEFE938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34D2FFA8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1DA6A29B" w14:textId="77777777">
            <w:pPr>
              <w:framePr w:w="6720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100</w:t>
            </w:r>
          </w:p>
        </w:tc>
      </w:tr>
    </w:tbl>
    <w:p w:rsidR="00920594" w14:paraId="78CC7091" w14:textId="77777777">
      <w:pPr>
        <w:framePr w:w="6720" w:wrap="notBeside" w:vAnchor="text" w:hAnchor="text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6076149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742C1C09" w14:textId="545EA209">
      <w:pPr>
        <w:keepNext/>
        <w:keepLines/>
        <w:widowControl w:val="0"/>
        <w:shd w:val="clear" w:color="auto" w:fill="auto"/>
        <w:spacing w:before="129" w:after="0"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bookmarkStart w:id="3" w:name="bookmark11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6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 xml:space="preserve">.Распределение 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заданий  по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 xml:space="preserve"> уровню сложности</w:t>
      </w:r>
      <w:bookmarkEnd w:id="3"/>
    </w:p>
    <w:p w:rsidR="00920594" w14:paraId="5B3C8266" w14:textId="77777777">
      <w:pPr>
        <w:widowControl w:val="0"/>
        <w:shd w:val="clear" w:color="auto" w:fill="auto"/>
        <w:spacing w:before="0" w:after="0" w:line="274" w:lineRule="exact"/>
        <w:ind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Экзаменационная работа содержит задания только базового уровня сложности.</w:t>
      </w:r>
    </w:p>
    <w:p w:rsidR="00920594" w14:paraId="3B636A15" w14:textId="0DC0797D">
      <w:pPr>
        <w:widowControl w:val="0"/>
        <w:shd w:val="clear" w:color="auto" w:fill="auto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7.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Продолжительн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ость</w:t>
      </w:r>
    </w:p>
    <w:p w:rsidR="00920594" w14:paraId="6FE97819" w14:textId="3311637B">
      <w:pPr>
        <w:widowControl w:val="0"/>
        <w:shd w:val="clear" w:color="auto" w:fill="auto"/>
        <w:spacing w:before="0" w:after="0" w:line="274" w:lineRule="exact"/>
        <w:ind w:firstLine="62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На выполнение экзаменационной работы отводится 3 часа (180 минут).</w:t>
      </w:r>
    </w:p>
    <w:p w:rsidR="00920594" w:rsidP="00EA148E" w14:paraId="6AB15A6E" w14:textId="129D76A8">
      <w:pPr>
        <w:keepNext/>
        <w:keepLines/>
        <w:widowControl w:val="0"/>
        <w:shd w:val="clear" w:color="auto" w:fill="auto"/>
        <w:tabs>
          <w:tab w:val="left" w:pos="353"/>
        </w:tabs>
        <w:spacing w:before="0" w:after="0"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bookmarkStart w:id="4" w:name="bookmark12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7.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Дополнительные материалы и оборудование</w:t>
      </w:r>
      <w:bookmarkEnd w:id="4"/>
    </w:p>
    <w:p w:rsidR="00920594" w14:paraId="30E717D6" w14:textId="77777777">
      <w:pPr>
        <w:widowControl w:val="0"/>
        <w:shd w:val="clear" w:color="auto" w:fill="auto"/>
        <w:spacing w:before="0" w:after="0" w:line="274" w:lineRule="exact"/>
        <w:ind w:right="560" w:firstLine="6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Перечень дополнительных устройств и материалов, пользование которыми разрешено на ЕГЭ, утвержден приказом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Минпросвещения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России и Рособрнадзора. Необходимые справочные материалы выдаются вместе с текстом экзаменационной работы. При выполнении заданий разрешается пользоваться линейкой.</w:t>
      </w:r>
    </w:p>
    <w:p w:rsidR="00920594" w:rsidP="00EA148E" w14:paraId="2C8A3978" w14:textId="7DD9DECB">
      <w:pPr>
        <w:keepNext/>
        <w:keepLines/>
        <w:widowControl w:val="0"/>
        <w:shd w:val="clear" w:color="auto" w:fill="auto"/>
        <w:tabs>
          <w:tab w:val="left" w:pos="353"/>
        </w:tabs>
        <w:spacing w:before="0" w:after="0"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bookmarkStart w:id="5" w:name="bookmark13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8.</w: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Система оценивания выполнения отдельных заданий и экзаменационной работы</w:t>
      </w:r>
      <w:bookmarkEnd w:id="5"/>
    </w:p>
    <w:p w:rsidR="00920594" w14:paraId="4DCB8A6F" w14:textId="77777777">
      <w:pPr>
        <w:widowControl w:val="0"/>
        <w:shd w:val="clear" w:color="auto" w:fill="auto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в целом</w:t>
      </w:r>
    </w:p>
    <w:p w:rsidR="00920594" w14:paraId="148A9600" w14:textId="77777777">
      <w:pPr>
        <w:widowControl w:val="0"/>
        <w:shd w:val="clear" w:color="auto" w:fill="auto"/>
        <w:spacing w:before="0" w:after="0" w:line="274" w:lineRule="exact"/>
        <w:ind w:right="560" w:firstLine="6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Оценивание правильности выполнения заданий, предусматривающих краткий ответ, осуществляется с использованием специальных аппаратно-программных средств.</w:t>
      </w:r>
    </w:p>
    <w:p w:rsidR="00920594" w14:paraId="23A93107" w14:textId="77777777">
      <w:pPr>
        <w:widowControl w:val="0"/>
        <w:shd w:val="clear" w:color="auto" w:fill="auto"/>
        <w:spacing w:before="0" w:after="0" w:line="274" w:lineRule="exact"/>
        <w:ind w:right="560" w:firstLine="6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Правильное решение каждого из заданий 1-20 оценивается 1 баллом. Задание считается выполненным верно, если экзаменуемый дал правильный ответ в виде целого числа, или конечной десятичной дроби, или последовательности цифр.</w:t>
      </w:r>
    </w:p>
    <w:p w:rsidR="00920594" w14:paraId="2CCAA7C5" w14:textId="77777777">
      <w:pPr>
        <w:widowControl w:val="0"/>
        <w:shd w:val="clear" w:color="auto" w:fill="auto"/>
        <w:spacing w:before="0" w:after="0" w:line="274" w:lineRule="exact"/>
        <w:ind w:right="560" w:firstLine="6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ectPr>
          <w:pgSz w:w="11900" w:h="16840"/>
          <w:pgMar w:top="1742" w:right="692" w:bottom="1742" w:left="1412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Общий максимальный первичный балл за выполнение всей экзаменационной работы - 20.</w:t>
      </w:r>
    </w:p>
    <w:p w:rsidR="00920594" w14:paraId="7592FC51" w14:textId="20341B57">
      <w:pPr>
        <w:widowControl w:val="0"/>
        <w:shd w:val="clear" w:color="auto" w:fill="auto"/>
        <w:spacing w:after="85" w:line="221" w:lineRule="exact"/>
        <w:ind w:left="1760"/>
        <w:jc w:val="center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t xml:space="preserve">Обобщенный план варианта КИМ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br/>
        <w:t>по МАТЕМАТИКЕ (базовый уровень)</w:t>
      </w:r>
    </w:p>
    <w:p w:rsidR="00920594" w14:paraId="22E6A1C5" w14:textId="77777777">
      <w:pPr>
        <w:widowControl w:val="0"/>
        <w:shd w:val="clear" w:color="auto" w:fill="auto"/>
        <w:spacing w:before="0" w:after="0" w:line="190" w:lineRule="exact"/>
        <w:ind w:left="920"/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val="ru-RU"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val="ru-RU" w:eastAsia="ru-RU" w:bidi="ru-RU"/>
        </w:rPr>
        <w:t>Уровни сложности заданий: Б - базовый.</w:t>
      </w:r>
    </w:p>
    <w:tbl>
      <w:tblPr>
        <w:tblStyle w:val="TableNormal"/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0"/>
        <w:gridCol w:w="2760"/>
        <w:gridCol w:w="840"/>
        <w:gridCol w:w="970"/>
        <w:gridCol w:w="480"/>
        <w:gridCol w:w="624"/>
        <w:gridCol w:w="998"/>
      </w:tblGrid>
      <w:tr w14:paraId="0F95BB58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90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4D8BD3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№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9E0894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left="1020" w:hanging="50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Проверяемые требования (умения)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5FE500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Коды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веряемых требова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ний к уровню подготов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 xml:space="preserve">ки (по ко-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дификато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-</w:t>
            </w:r>
          </w:p>
          <w:p w:rsidR="00920594" w14:paraId="0850754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ру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vertAlign w:val="superscript"/>
                <w:lang w:val="ru-RU" w:eastAsia="ru-RU" w:bidi="ru-RU"/>
              </w:rPr>
              <w:t>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1B01E1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Коды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веряемых элементов содержания (по кодифи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катору)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7FA83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</w:r>
          </w:p>
          <w:p w:rsidR="00920594" w14:paraId="3864CE2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вень</w:t>
            </w:r>
          </w:p>
          <w:p w:rsidR="00920594" w14:paraId="0E4559E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слож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</w:r>
          </w:p>
          <w:p w:rsidR="00920594" w14:paraId="1597B5F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ности</w:t>
            </w:r>
          </w:p>
          <w:p w:rsidR="00920594" w14:paraId="782B6DA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зада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</w:r>
          </w:p>
          <w:p w:rsidR="00920594" w14:paraId="351BC6F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ния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5ABC27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Макси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маль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ный балл за вы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полне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ние за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дания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9507B4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Примерное время вы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полнения задания вы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пускником, изучавшим математику на базовом уровне (в минутах)</w:t>
            </w:r>
          </w:p>
        </w:tc>
      </w:tr>
      <w:tr w14:paraId="77308AE5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E40D81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8ADC76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вычисления и пре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5DC6F84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2EC6E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1.1.1, 1.1.3, 1.4.1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E917E5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0EA86AB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E13585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628ABE9B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C4D611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F935AF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вычисления и пре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316AAB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7A05CF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1.1.3, 1.1.4, 1.4.2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E1C315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0A9D07B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453D7A5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1ECE88E5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FBF353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568A6C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использовать приобретенные знания и умения в практической дея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тельности и повседневной жизни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AD3755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D48676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1.1.3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DB40FF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FD57B5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BEA190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7</w:t>
            </w:r>
          </w:p>
        </w:tc>
      </w:tr>
      <w:tr w14:paraId="1353F4B3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46675E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9C53DE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вычисления и пре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EE3FEC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BB15BC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1.4.1-1.4.3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E19B79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BA4990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48EBF7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7</w:t>
            </w:r>
          </w:p>
        </w:tc>
      </w:tr>
      <w:tr w14:paraId="2D2E50DE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6DF40E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DC9E1D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вычисления и пре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EAD67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1.1-1.3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03284C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1.4.3-1.4.5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D1B745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14B2F7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5C686D1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8</w:t>
            </w:r>
          </w:p>
        </w:tc>
      </w:tr>
      <w:tr w14:paraId="0F22045A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4E126F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CA1D00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использовать приобретенные знания и умения в практической дея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тельности и повседневной жизни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6B5F8F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E1C77C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52B6CD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DFBA81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A6C130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8</w:t>
            </w:r>
          </w:p>
        </w:tc>
      </w:tr>
      <w:tr w14:paraId="3FAE3B7C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70DB54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3EF602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решать уравнения и неравен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1493E7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1EF3EB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2.1.1-2.1.6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244DAC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4688D86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0AE2F3C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8</w:t>
            </w:r>
          </w:p>
        </w:tc>
      </w:tr>
      <w:tr w14:paraId="7B9C3A53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A2CCE0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8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3E7BA8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стейшие математические модели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BECAA4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4.1, 5.2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14D7E0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5.1.1-5.1.3, 5.5.1, 5.5.3, 5.5.5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4E96FC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A72ABF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C3D02A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11</w:t>
            </w:r>
          </w:p>
        </w:tc>
      </w:tr>
      <w:tr w14:paraId="63920F1A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2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3768B0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9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5C11FC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использовать приобретенные знания и умения в практической дея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тельности и повседневной жизни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CEDF08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F30A0C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2.1.12, 6.3.1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7953EF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39E9FC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476407F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33837A62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55A552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580900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стейшие математические модели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023446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404CD2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6.3.1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74057C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A73F65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4DBF008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11</w:t>
            </w:r>
          </w:p>
        </w:tc>
      </w:tr>
      <w:tr w14:paraId="2A0C834F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5FABE7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F68E1C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использовать приобретенные знания и умения в практической дея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тельности и повседневной жизни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5AA31E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6.2, 3.1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D498E5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6.2.1, 3.1.3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9E6592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F6F3D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0F4CA9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</w:t>
            </w:r>
          </w:p>
        </w:tc>
      </w:tr>
      <w:tr w14:paraId="794EDB8F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D16249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587C71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стейшие математические модели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ECD92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5.1, 6.1, 6.2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D5472C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BC5326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72BBD5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540C5CB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12</w:t>
            </w:r>
          </w:p>
        </w:tc>
      </w:tr>
      <w:tr w14:paraId="2A0A5598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149E46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ACCFD9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73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действия с геомет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рическими фигурами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5297B7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4.2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371AC57" w14:textId="77777777">
            <w:pPr>
              <w:framePr w:w="7022" w:wrap="notBeside" w:vAnchor="text" w:hAnchor="text" w:y="1"/>
              <w:widowControl w:val="0"/>
              <w:numPr>
                <w:ilvl w:val="0"/>
                <w:numId w:val="4"/>
              </w:numPr>
              <w:shd w:val="clear" w:color="auto" w:fill="auto"/>
              <w:tabs>
                <w:tab w:val="left" w:pos="398"/>
              </w:tabs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5.3.5,</w:t>
            </w:r>
          </w:p>
          <w:p w:rsidR="00920594" w14:paraId="2AED5CF9" w14:textId="77777777">
            <w:pPr>
              <w:framePr w:w="7022" w:wrap="notBeside" w:vAnchor="text" w:hAnchor="text" w:y="1"/>
              <w:widowControl w:val="0"/>
              <w:numPr>
                <w:ilvl w:val="0"/>
                <w:numId w:val="5"/>
              </w:numPr>
              <w:shd w:val="clear" w:color="auto" w:fill="auto"/>
              <w:tabs>
                <w:tab w:val="left" w:pos="398"/>
              </w:tabs>
              <w:spacing w:before="0" w:after="0" w:line="202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5.4.3, 5.5.5-5.5.7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F148E5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2A600FE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580D22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12</w:t>
            </w:r>
          </w:p>
        </w:tc>
      </w:tr>
      <w:tr w14:paraId="7429BF37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4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98280A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14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</w:tcPr>
          <w:p w:rsidR="00920594" w14:paraId="4E8DAD9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 xml:space="preserve">Уметь выполнять действия с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функци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 xml:space="preserve">- 3.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ями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48E1B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3, 6.2, 6.3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3088A0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3.1.1-3.1.3,</w:t>
            </w:r>
          </w:p>
          <w:p w:rsidR="00920594" w14:paraId="79A489EE" w14:textId="77777777">
            <w:pPr>
              <w:framePr w:w="7022" w:wrap="notBeside" w:vAnchor="text" w:hAnchor="text" w:y="1"/>
              <w:widowControl w:val="0"/>
              <w:numPr>
                <w:ilvl w:val="0"/>
                <w:numId w:val="6"/>
              </w:numPr>
              <w:shd w:val="clear" w:color="auto" w:fill="auto"/>
              <w:tabs>
                <w:tab w:val="left" w:pos="394"/>
              </w:tabs>
              <w:spacing w:before="0" w:after="0" w:line="18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3.2.5, 3.2.6, 4.1.1,</w:t>
            </w:r>
          </w:p>
          <w:p w:rsidR="00920594" w14:paraId="384C69AC" w14:textId="77777777">
            <w:pPr>
              <w:framePr w:w="7022" w:wrap="notBeside" w:vAnchor="text" w:hAnchor="text" w:y="1"/>
              <w:widowControl w:val="0"/>
              <w:numPr>
                <w:ilvl w:val="0"/>
                <w:numId w:val="7"/>
              </w:numPr>
              <w:shd w:val="clear" w:color="auto" w:fill="auto"/>
              <w:tabs>
                <w:tab w:val="left" w:pos="394"/>
              </w:tabs>
              <w:spacing w:before="0" w:after="0" w:line="18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6.2.1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67EBFC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7901C6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E9E2622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8</w:t>
            </w:r>
          </w:p>
        </w:tc>
      </w:tr>
      <w:tr w14:paraId="6FF63B22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0998B2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15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</w:tcPr>
          <w:p w:rsidR="00920594" w14:paraId="1D7C3FD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действия с геомет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рическими фигурами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2AA11C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179734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5.1.1-5.1.5, 5.5.1, 5.5.3, 5.5.5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B4904F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B50A08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1F2BD77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9</w:t>
            </w:r>
          </w:p>
        </w:tc>
      </w:tr>
      <w:tr w14:paraId="310EA5C9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6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447830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16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</w:tcPr>
          <w:p w:rsidR="00920594" w14:paraId="567BAC1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78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действия с геомет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рическими фигурами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185DFCC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4.2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7E76F19" w14:textId="77777777">
            <w:pPr>
              <w:framePr w:w="7022" w:wrap="notBeside" w:vAnchor="text" w:hAnchor="text" w:y="1"/>
              <w:widowControl w:val="0"/>
              <w:numPr>
                <w:ilvl w:val="0"/>
                <w:numId w:val="8"/>
              </w:numPr>
              <w:shd w:val="clear" w:color="auto" w:fill="auto"/>
              <w:tabs>
                <w:tab w:val="left" w:pos="394"/>
              </w:tabs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5.3.3,</w:t>
            </w:r>
          </w:p>
          <w:p w:rsidR="00920594" w14:paraId="349DF1B1" w14:textId="77777777">
            <w:pPr>
              <w:framePr w:w="7022" w:wrap="notBeside" w:vAnchor="text" w:hAnchor="text" w:y="1"/>
              <w:widowControl w:val="0"/>
              <w:numPr>
                <w:ilvl w:val="0"/>
                <w:numId w:val="9"/>
              </w:numPr>
              <w:shd w:val="clear" w:color="auto" w:fill="auto"/>
              <w:tabs>
                <w:tab w:val="left" w:pos="394"/>
              </w:tabs>
              <w:spacing w:before="0" w:after="0" w:line="197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5.4.3, 5.5.5-5.5.7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A4DE47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941DEC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F0B56D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9</w:t>
            </w:r>
          </w:p>
        </w:tc>
      </w:tr>
      <w:tr w14:paraId="2D27ACD4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9FACE4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17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</w:tcPr>
          <w:p w:rsidR="00920594" w14:paraId="45C89E3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решать уравнения и неравен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C695ED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2.3, 6.1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168624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2.2.1-2.2.5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C8F278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AEBD81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4CE65E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9</w:t>
            </w:r>
          </w:p>
        </w:tc>
      </w:tr>
      <w:tr w14:paraId="314377A3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61E0220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18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</w:tcPr>
          <w:p w:rsidR="00920594" w14:paraId="28447FE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стейшие математические модели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6EBD1E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FE076F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2.1.12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140B8B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0AFB66B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99FC48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9</w:t>
            </w:r>
          </w:p>
        </w:tc>
      </w:tr>
      <w:tr w14:paraId="45DC6C67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4518714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19</w:t>
            </w: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20594" w14:paraId="46B7BC18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92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 меть выполнять вычисления и пре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образования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1B7B68B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FE2B375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1.4.1, 1.4.2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70B7BDA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E9B26B3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412865F6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16</w:t>
            </w:r>
          </w:p>
        </w:tc>
      </w:tr>
      <w:tr w14:paraId="52A09AA3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79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343783AF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20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50C3A95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Уметь строить и исследовать про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softHyphen/>
              <w:t>стейшие математические модели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7D4537FD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5.1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6381D1A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87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1.4.1, 1.4.2, 2.2.2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0653FCE9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left="18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0594" w14:paraId="5F1A2DF1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0A615257" w14:textId="77777777">
            <w:pPr>
              <w:framePr w:w="7022" w:wrap="notBeside" w:vAnchor="text" w:hAnchor="text" w:y="1"/>
              <w:widowControl w:val="0"/>
              <w:shd w:val="clear" w:color="auto" w:fill="auto"/>
              <w:spacing w:before="0" w:after="0" w:line="1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16"/>
                <w:szCs w:val="16"/>
                <w:u w:val="none"/>
                <w:lang w:val="ru-RU" w:eastAsia="ru-RU" w:bidi="ru-RU"/>
              </w:rPr>
              <w:t>16</w:t>
            </w:r>
          </w:p>
        </w:tc>
      </w:tr>
    </w:tbl>
    <w:p w:rsidR="00920594" w14:paraId="7659408B" w14:textId="77777777">
      <w:pPr>
        <w:framePr w:w="7022" w:wrap="notBeside" w:vAnchor="text" w:hAnchor="text" w:y="1"/>
        <w:widowControl w:val="0"/>
        <w:shd w:val="clear" w:color="auto" w:fill="auto"/>
        <w:spacing w:after="0" w:line="182" w:lineRule="exac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 xml:space="preserve">Всего заданий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>20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>; из них</w:t>
      </w:r>
    </w:p>
    <w:p w:rsidR="00920594" w14:paraId="590E12D3" w14:textId="77777777">
      <w:pPr>
        <w:framePr w:w="7022" w:wrap="notBeside" w:vAnchor="text" w:hAnchor="text" w:y="1"/>
        <w:widowControl w:val="0"/>
        <w:shd w:val="clear" w:color="auto" w:fill="auto"/>
        <w:spacing w:after="0" w:line="182" w:lineRule="exac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 xml:space="preserve">по типу заданий: с кратким ответом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>20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>;</w:t>
      </w:r>
    </w:p>
    <w:p w:rsidR="00920594" w14:paraId="0BF50C16" w14:textId="77777777">
      <w:pPr>
        <w:framePr w:w="7022" w:wrap="notBeside" w:vAnchor="text" w:hAnchor="text" w:y="1"/>
        <w:widowControl w:val="0"/>
        <w:shd w:val="clear" w:color="auto" w:fill="auto"/>
        <w:spacing w:after="0" w:line="182" w:lineRule="exac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 xml:space="preserve">по уровню сложности: Б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>20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>.</w:t>
      </w:r>
    </w:p>
    <w:p w:rsidR="00920594" w14:paraId="52DD5CE4" w14:textId="77777777">
      <w:pPr>
        <w:framePr w:w="7022" w:wrap="notBeside" w:vAnchor="text" w:hAnchor="text" w:y="1"/>
        <w:widowControl w:val="0"/>
        <w:shd w:val="clear" w:color="auto" w:fill="auto"/>
        <w:spacing w:after="0" w:line="182" w:lineRule="exact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 xml:space="preserve">Максимальный первичный балл за работу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>20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 xml:space="preserve">. Общее время выполнения работы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 xml:space="preserve">180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val="ru-RU" w:eastAsia="ru-RU" w:bidi="ru-RU"/>
        </w:rPr>
        <w:t>минут.</w:t>
      </w:r>
    </w:p>
    <w:p w:rsidR="00920594" w14:paraId="114179D0" w14:textId="77777777">
      <w:pPr>
        <w:framePr w:w="7022" w:wrap="notBeside" w:vAnchor="text" w:hAnchor="text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17EAD205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687B8CC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pgSz w:w="11900" w:h="16840"/>
          <w:pgMar w:top="1069" w:right="692" w:bottom="1069" w:left="1412" w:header="0" w:footer="3" w:gutter="0"/>
          <w:cols w:space="720"/>
          <w:noEndnote/>
          <w:docGrid w:linePitch="360"/>
        </w:sectPr>
      </w:pPr>
    </w:p>
    <w:p w:rsidR="00920594" w14:paraId="3FC93FAE" w14:textId="69380EFE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725170" cy="152400"/>
                <wp:effectExtent l="4445" t="0" r="3810" b="3175"/>
                <wp:wrapNone/>
                <wp:docPr id="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keepNext/>
                              <w:keepLines/>
                              <w:widowControl w:val="0"/>
                              <w:shd w:val="clear" w:color="auto" w:fill="auto"/>
                              <w:spacing w:after="0" w:line="240" w:lineRule="exact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 w:eastAsia="ru-RU" w:bidi="ru-RU"/>
                              </w:rPr>
                            </w:pPr>
                            <w:bookmarkStart w:id="6" w:name="bookmark14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 w:eastAsia="ru-RU" w:bidi="ru-RU"/>
                              </w:rPr>
                              <w:t>Вариант 1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width:57.1pt;height:12pt;margin-top:0.1pt;margin-left:0.0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58240" filled="f" fillcolor="this" stroked="f">
                <v:textbox style="mso-fit-shape-to-text:t" inset="0,0,0,0">
                  <w:txbxContent>
                    <w:p w:rsidR="00920594" w14:paraId="0709AE59" w14:textId="77777777">
                      <w:pPr>
                        <w:keepNext/>
                        <w:keepLines/>
                        <w:widowControl w:val="0"/>
                        <w:shd w:val="clear" w:color="auto" w:fill="auto"/>
                        <w:spacing w:after="0" w:line="240" w:lineRule="exact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 w:eastAsia="ru-RU" w:bidi="ru-RU"/>
                        </w:rPr>
                        <w:t>Вариант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421640</wp:posOffset>
                </wp:positionV>
                <wp:extent cx="133985" cy="570230"/>
                <wp:effectExtent l="3810" t="0" r="0" b="3175"/>
                <wp:wrapNone/>
                <wp:docPr id="7561175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238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2.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width:10.55pt;height:44.9pt;margin-top:33.2pt;margin-left:18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61312" filled="f" fillcolor="this" stroked="f">
                <v:textbox style="mso-fit-shape-to-text:t" inset="0,0,0,0">
                  <w:txbxContent>
                    <w:p w:rsidR="00920594" w14:paraId="4F7C9491" w14:textId="77777777">
                      <w:pPr>
                        <w:widowControl w:val="0"/>
                        <w:shd w:val="clear" w:color="auto" w:fill="auto"/>
                        <w:spacing w:before="0" w:after="238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1.</w:t>
                      </w:r>
                    </w:p>
                    <w:p w:rsidR="00920594" w14:paraId="795C6EEA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2.</w:t>
                      </w:r>
                    </w:p>
                    <w:p w:rsidR="00920594" w14:paraId="6A180AF4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454025</wp:posOffset>
                </wp:positionH>
                <wp:positionV relativeFrom="paragraph">
                  <wp:posOffset>257175</wp:posOffset>
                </wp:positionV>
                <wp:extent cx="2871470" cy="139700"/>
                <wp:effectExtent l="635" t="0" r="4445" b="0"/>
                <wp:wrapNone/>
                <wp:docPr id="5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Наймите значение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выражстшн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1—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width:226.1pt;height:11pt;margin-top:20.25pt;margin-left:35.7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63360" filled="f" fillcolor="this" stroked="f">
                <v:textbox style="mso-fit-shape-to-text:t" inset="0,0,0,0">
                  <w:txbxContent>
                    <w:p w:rsidR="00920594" w14:paraId="5912A2AD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Наймите значение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выражстшн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1—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0,5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3420110</wp:posOffset>
            </wp:positionH>
            <wp:positionV relativeFrom="paragraph">
              <wp:posOffset>164465</wp:posOffset>
            </wp:positionV>
            <wp:extent cx="548640" cy="389890"/>
            <wp:effectExtent l="0" t="0" r="0" b="0"/>
            <wp:wrapNone/>
            <wp:docPr id="5360690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6907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454025</wp:posOffset>
                </wp:positionH>
                <wp:positionV relativeFrom="paragraph">
                  <wp:posOffset>557530</wp:posOffset>
                </wp:positionV>
                <wp:extent cx="3791585" cy="139700"/>
                <wp:effectExtent l="635" t="635" r="0" b="2540"/>
                <wp:wrapNone/>
                <wp:docPr id="11626935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Найдите значение выражения |3’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10 ^ ’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^2,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 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width:298.55pt;height:11pt;margin-top:43.9pt;margin-left:35.7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65408" filled="f" fillcolor="this" stroked="f">
                <v:textbox style="mso-fit-shape-to-text:t" inset="0,0,0,0">
                  <w:txbxContent>
                    <w:p w:rsidR="00920594" w14:paraId="494F4C70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Найдите значение выражения |3’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10 ^ ’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^2,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 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594" w14:paraId="269CBA53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5A4B9E6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B7C8BC9" w14:textId="77777777">
      <w:pPr>
        <w:widowControl w:val="0"/>
        <w:spacing w:after="0" w:line="558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40B990D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headerReference w:type="even" r:id="rId46"/>
          <w:footerReference w:type="first" r:id="rId47"/>
          <w:pgSz w:w="11900" w:h="16840"/>
          <w:pgMar w:top="1373" w:right="1310" w:bottom="1953" w:left="1416" w:header="0" w:footer="3" w:gutter="0"/>
          <w:cols w:space="720"/>
          <w:noEndnote/>
          <w:titlePg/>
          <w:docGrid w:linePitch="360"/>
        </w:sectPr>
      </w:pPr>
    </w:p>
    <w:p w:rsidR="00920594" w14:paraId="7BFB6B73" w14:textId="7B00AB95">
      <w:pPr>
        <w:pStyle w:val="210"/>
        <w:shd w:val="clear" w:color="auto" w:fill="auto"/>
        <w:spacing w:before="0" w:after="244" w:line="307" w:lineRule="exact"/>
        <w:ind w:firstLine="400"/>
      </w:pPr>
      <w:r>
        <w:rPr>
          <w:noProof/>
        </w:rPr>
        <mc:AlternateContent>
          <mc:Choice Requires="wps">
            <w:drawing>
              <wp:anchor distT="0" distB="0" distL="63500" distR="100330" simplePos="0" relativeHeight="251694080" behindDoc="1" locked="0" layoutInCell="1" allowOverlap="1">
                <wp:simplePos x="0" y="0"/>
                <wp:positionH relativeFrom="margin">
                  <wp:posOffset>-234950</wp:posOffset>
                </wp:positionH>
                <wp:positionV relativeFrom="margin">
                  <wp:posOffset>570865</wp:posOffset>
                </wp:positionV>
                <wp:extent cx="133985" cy="139700"/>
                <wp:effectExtent l="3810" t="4445" r="0" b="0"/>
                <wp:wrapTopAndBottom/>
                <wp:docPr id="5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10.55pt;height:11pt;margin-top:44.95pt;margin-left:-18.5pt;mso-height-percent:0;mso-height-relative:page;mso-position-horizontal-relative:margin;mso-position-vertical-relative:margin;mso-width-percent:0;mso-width-relative:page;mso-wrap-distance-bottom:0;mso-wrap-distance-left:5pt;mso-wrap-distance-right:7.9pt;mso-wrap-distance-top:0;position:absolute;v-text-anchor:top;z-index:-251623424" filled="f" fillcolor="this" stroked="f">
                <v:textbox style="mso-fit-shape-to-text:t" inset="0,0,0,0">
                  <w:txbxContent>
                    <w:p w:rsidR="00920594" w14:paraId="27896726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4.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00330" simplePos="0" relativeHeight="251696128" behindDoc="1" locked="0" layoutInCell="1" allowOverlap="1">
                <wp:simplePos x="0" y="0"/>
                <wp:positionH relativeFrom="margin">
                  <wp:posOffset>-231775</wp:posOffset>
                </wp:positionH>
                <wp:positionV relativeFrom="margin">
                  <wp:posOffset>1521460</wp:posOffset>
                </wp:positionV>
                <wp:extent cx="130810" cy="506730"/>
                <wp:effectExtent l="0" t="2540" r="0" b="0"/>
                <wp:wrapSquare wrapText="right"/>
                <wp:docPr id="71537913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after="358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5.</w:t>
                            </w:r>
                          </w:p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width:10.3pt;height:39.9pt;margin-top:119.8pt;margin-left:-18.25pt;mso-height-percent:0;mso-height-relative:page;mso-position-horizontal-relative:margin;mso-position-vertical-relative:margin;mso-width-percent:0;mso-width-relative:page;mso-wrap-distance-bottom:0;mso-wrap-distance-left:5pt;mso-wrap-distance-right:7.9pt;mso-wrap-distance-top:0;position:absolute;v-text-anchor:top;z-index:-251621376" filled="f" fillcolor="this" stroked="f">
                <v:textbox style="mso-fit-shape-to-text:t" inset="0,0,0,0">
                  <w:txbxContent>
                    <w:p w:rsidR="00920594" w14:paraId="06378335" w14:textId="77777777">
                      <w:pPr>
                        <w:pStyle w:val="210"/>
                        <w:shd w:val="clear" w:color="auto" w:fill="auto"/>
                        <w:spacing w:before="0" w:after="358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5.</w:t>
                      </w:r>
                    </w:p>
                    <w:p w:rsidR="00920594" w14:paraId="1AB137E9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00330" simplePos="0" relativeHeight="251698176" behindDoc="1" locked="0" layoutInCell="1" allowOverlap="1">
                <wp:simplePos x="0" y="0"/>
                <wp:positionH relativeFrom="margin">
                  <wp:posOffset>-231775</wp:posOffset>
                </wp:positionH>
                <wp:positionV relativeFrom="margin">
                  <wp:posOffset>2679700</wp:posOffset>
                </wp:positionV>
                <wp:extent cx="130810" cy="659130"/>
                <wp:effectExtent l="0" t="0" r="0" b="0"/>
                <wp:wrapSquare wrapText="right"/>
                <wp:docPr id="5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after="598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7.</w:t>
                            </w:r>
                          </w:p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width:10.3pt;height:51.9pt;margin-top:211pt;margin-left:-18.25pt;mso-height-percent:0;mso-height-relative:page;mso-position-horizontal-relative:margin;mso-position-vertical-relative:margin;mso-width-percent:0;mso-width-relative:page;mso-wrap-distance-bottom:0;mso-wrap-distance-left:5pt;mso-wrap-distance-right:7.9pt;mso-wrap-distance-top:0;position:absolute;v-text-anchor:top;z-index:-251619328" filled="f" fillcolor="this" stroked="f">
                <v:textbox style="mso-fit-shape-to-text:t" inset="0,0,0,0">
                  <w:txbxContent>
                    <w:p w:rsidR="00920594" w14:paraId="63936946" w14:textId="77777777">
                      <w:pPr>
                        <w:pStyle w:val="210"/>
                        <w:shd w:val="clear" w:color="auto" w:fill="auto"/>
                        <w:spacing w:before="0" w:after="598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7.</w:t>
                      </w:r>
                    </w:p>
                    <w:p w:rsidR="00920594" w14:paraId="293A83EA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8.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</w:rPr>
        <w:drawing>
          <wp:anchor distT="328930" distB="0" distL="155575" distR="63500" simplePos="0" relativeHeight="251699200" behindDoc="1" locked="0" layoutInCell="1" allowOverlap="1">
            <wp:simplePos x="0" y="0"/>
            <wp:positionH relativeFrom="margin">
              <wp:posOffset>3642360</wp:posOffset>
            </wp:positionH>
            <wp:positionV relativeFrom="margin">
              <wp:posOffset>3444240</wp:posOffset>
            </wp:positionV>
            <wp:extent cx="1524000" cy="841375"/>
            <wp:effectExtent l="0" t="0" r="0" b="0"/>
            <wp:wrapSquare wrapText="left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t xml:space="preserve">Магазин делает и спейся </w:t>
      </w:r>
      <w:r w:rsidR="00B70DF2">
        <w:rPr>
          <w:rStyle w:val="212"/>
        </w:rPr>
        <w:t xml:space="preserve">шрам </w:t>
      </w:r>
      <w:r w:rsidR="00B70DF2">
        <w:t xml:space="preserve">скидку. </w:t>
      </w:r>
      <w:r w:rsidR="00B70DF2">
        <w:rPr>
          <w:rStyle w:val="220"/>
        </w:rPr>
        <w:t xml:space="preserve">Десяток </w:t>
      </w:r>
      <w:r w:rsidR="00B70DF2">
        <w:t xml:space="preserve">я и </w:t>
      </w:r>
      <w:r w:rsidR="00B70DF2">
        <w:t>и</w:t>
      </w:r>
      <w:r w:rsidR="00B70DF2">
        <w:t xml:space="preserve">, шит </w:t>
      </w:r>
      <w:r w:rsidR="00B70DF2">
        <w:rPr>
          <w:lang w:val="en-US" w:eastAsia="en-US" w:bidi="en-US"/>
        </w:rPr>
        <w:t>is</w:t>
      </w:r>
      <w:r w:rsidRPr="00767A6A" w:rsidR="00B70DF2">
        <w:rPr>
          <w:lang w:eastAsia="en-US" w:bidi="en-US"/>
        </w:rPr>
        <w:t xml:space="preserve"> </w:t>
      </w:r>
      <w:r w:rsidR="00B70DF2">
        <w:rPr>
          <w:rStyle w:val="220"/>
        </w:rPr>
        <w:t xml:space="preserve">магазине </w:t>
      </w:r>
      <w:r w:rsidR="00B70DF2">
        <w:rPr>
          <w:rStyle w:val="212"/>
        </w:rPr>
        <w:t xml:space="preserve">35 </w:t>
      </w:r>
      <w:r w:rsidR="00B70DF2">
        <w:rPr>
          <w:rStyle w:val="220"/>
        </w:rPr>
        <w:t xml:space="preserve">рублей, </w:t>
      </w:r>
      <w:r w:rsidR="00B70DF2">
        <w:t xml:space="preserve">а </w:t>
      </w:r>
      <w:r w:rsidR="00B70DF2">
        <w:t>пспсиспер</w:t>
      </w:r>
      <w:r w:rsidR="00B70DF2">
        <w:t xml:space="preserve"> заплатил </w:t>
      </w:r>
      <w:r w:rsidR="00B70DF2">
        <w:rPr>
          <w:rStyle w:val="220"/>
        </w:rPr>
        <w:t xml:space="preserve">да </w:t>
      </w:r>
      <w:r w:rsidR="00B70DF2">
        <w:t xml:space="preserve">них </w:t>
      </w:r>
      <w:r w:rsidR="00B70DF2">
        <w:rPr>
          <w:rStyle w:val="220"/>
        </w:rPr>
        <w:t xml:space="preserve">33 рубля 25 </w:t>
      </w:r>
      <w:r w:rsidR="00B70DF2">
        <w:t xml:space="preserve">копеек. </w:t>
      </w:r>
      <w:r w:rsidR="00B70DF2">
        <w:rPr>
          <w:rStyle w:val="220"/>
        </w:rPr>
        <w:t xml:space="preserve">Сколько </w:t>
      </w:r>
      <w:r w:rsidR="00B70DF2">
        <w:t>прицептои</w:t>
      </w:r>
      <w:r w:rsidR="00B70DF2">
        <w:t xml:space="preserve"> составила скидка л</w:t>
      </w:r>
      <w:r w:rsidRPr="00767A6A" w:rsidR="00B70DF2">
        <w:rPr>
          <w:lang w:eastAsia="en-US" w:bidi="en-US"/>
        </w:rPr>
        <w:t>/</w:t>
      </w:r>
      <w:r w:rsidR="00B70DF2">
        <w:rPr>
          <w:lang w:val="en-US" w:eastAsia="en-US" w:bidi="en-US"/>
        </w:rPr>
        <w:t>i</w:t>
      </w:r>
      <w:r w:rsidR="00B70DF2">
        <w:rPr>
          <w:rStyle w:val="220"/>
        </w:rPr>
        <w:t xml:space="preserve">я </w:t>
      </w:r>
      <w:r w:rsidR="00B70DF2">
        <w:t>пенсионера</w:t>
      </w:r>
      <w:r w:rsidR="00B70DF2">
        <w:rPr>
          <w:rStyle w:val="2115pt0"/>
        </w:rPr>
        <w:t>'!</w:t>
      </w:r>
    </w:p>
    <w:p w:rsidR="00920594" w14:paraId="775611FC" w14:textId="77777777">
      <w:pPr>
        <w:pStyle w:val="210"/>
        <w:shd w:val="clear" w:color="auto" w:fill="auto"/>
        <w:spacing w:before="0" w:after="306" w:line="302" w:lineRule="exact"/>
        <w:ind w:firstLine="400"/>
      </w:pPr>
      <w:r>
        <w:rPr>
          <w:rStyle w:val="212"/>
        </w:rPr>
        <w:t xml:space="preserve">Работа </w:t>
      </w:r>
      <w:r>
        <w:t xml:space="preserve">постоянного </w:t>
      </w:r>
      <w:r>
        <w:rPr>
          <w:rStyle w:val="220"/>
        </w:rPr>
        <w:t xml:space="preserve">тока (и джоулях) </w:t>
      </w:r>
      <w:r>
        <w:t>иыч</w:t>
      </w:r>
      <w:r>
        <w:rPr>
          <w:rStyle w:val="2Constantia105pt2pt"/>
        </w:rPr>
        <w:t>1</w:t>
      </w:r>
      <w:r>
        <w:t xml:space="preserve"> кляется по </w:t>
      </w:r>
      <w:r>
        <w:rPr>
          <w:rStyle w:val="220"/>
        </w:rPr>
        <w:t xml:space="preserve">формуле И </w:t>
      </w:r>
      <w:r>
        <w:rPr>
          <w:rStyle w:val="25"/>
        </w:rPr>
        <w:t xml:space="preserve">= </w:t>
      </w:r>
      <w:r>
        <w:t xml:space="preserve">где </w:t>
      </w:r>
      <w:r>
        <w:rPr>
          <w:rStyle w:val="220"/>
        </w:rPr>
        <w:t xml:space="preserve">/ </w:t>
      </w:r>
      <w:r>
        <w:rPr>
          <w:rStyle w:val="230"/>
        </w:rPr>
        <w:t xml:space="preserve">— </w:t>
      </w:r>
      <w:r>
        <w:t>еила</w:t>
      </w:r>
      <w:r>
        <w:t xml:space="preserve"> тока </w:t>
      </w:r>
      <w:r>
        <w:rPr>
          <w:rStyle w:val="220"/>
        </w:rPr>
        <w:t xml:space="preserve">(в </w:t>
      </w:r>
      <w:r>
        <w:rPr>
          <w:rStyle w:val="212"/>
        </w:rPr>
        <w:t xml:space="preserve">амперах), </w:t>
      </w:r>
      <w:r>
        <w:rPr>
          <w:rStyle w:val="2115pt1"/>
          <w:lang w:val="en-US" w:eastAsia="en-US" w:bidi="en-US"/>
        </w:rPr>
        <w:t>R</w:t>
      </w:r>
      <w:r>
        <w:rPr>
          <w:rStyle w:val="230"/>
        </w:rPr>
        <w:t xml:space="preserve">— </w:t>
      </w:r>
      <w:r>
        <w:t xml:space="preserve">сопротивление </w:t>
      </w:r>
      <w:r>
        <w:rPr>
          <w:rStyle w:val="220"/>
        </w:rPr>
        <w:t xml:space="preserve">(а </w:t>
      </w:r>
      <w:r>
        <w:rPr>
          <w:rStyle w:val="212"/>
        </w:rPr>
        <w:t xml:space="preserve">омах). </w:t>
      </w:r>
      <w:r>
        <w:rPr>
          <w:rStyle w:val="2115pt1"/>
        </w:rPr>
        <w:t>I</w:t>
      </w:r>
      <w:r>
        <w:rPr>
          <w:rStyle w:val="212"/>
        </w:rPr>
        <w:t xml:space="preserve"> </w:t>
      </w:r>
      <w:r>
        <w:rPr>
          <w:rStyle w:val="230"/>
        </w:rPr>
        <w:t xml:space="preserve">— </w:t>
      </w:r>
      <w:r>
        <w:rPr>
          <w:rStyle w:val="220"/>
        </w:rPr>
        <w:t xml:space="preserve">время (и </w:t>
      </w:r>
      <w:r>
        <w:rPr>
          <w:rStyle w:val="212"/>
        </w:rPr>
        <w:t xml:space="preserve">секундах). </w:t>
      </w:r>
      <w:r>
        <w:rPr>
          <w:rStyle w:val="220"/>
        </w:rPr>
        <w:t xml:space="preserve">Пользуясь </w:t>
      </w:r>
      <w:r>
        <w:t xml:space="preserve">этой </w:t>
      </w:r>
      <w:r>
        <w:rPr>
          <w:rStyle w:val="220"/>
        </w:rPr>
        <w:t xml:space="preserve">формулой, найдите </w:t>
      </w:r>
      <w:r>
        <w:rPr>
          <w:rStyle w:val="2115pt0"/>
        </w:rPr>
        <w:t>А</w:t>
      </w:r>
      <w:r>
        <w:rPr>
          <w:rStyle w:val="220"/>
        </w:rPr>
        <w:t xml:space="preserve"> (и джоулях), </w:t>
      </w:r>
      <w:r>
        <w:t>еели</w:t>
      </w:r>
      <w:r>
        <w:t xml:space="preserve"> </w:t>
      </w:r>
      <w:r>
        <w:rPr>
          <w:rStyle w:val="2115pt1"/>
          <w:lang w:val="en-US" w:eastAsia="en-US" w:bidi="en-US"/>
        </w:rPr>
        <w:t>t</w:t>
      </w:r>
      <w:r w:rsidRPr="0098238C">
        <w:rPr>
          <w:rStyle w:val="2115pt1"/>
          <w:lang w:eastAsia="en-US" w:bidi="en-US"/>
        </w:rPr>
        <w:t xml:space="preserve"> </w:t>
      </w:r>
      <w:r>
        <w:rPr>
          <w:rStyle w:val="2115pt2"/>
          <w:lang w:val="ru-RU" w:eastAsia="ru-RU" w:bidi="ru-RU"/>
        </w:rPr>
        <w:t>=</w:t>
      </w:r>
      <w:r>
        <w:rPr>
          <w:rStyle w:val="25"/>
        </w:rPr>
        <w:t xml:space="preserve"> </w:t>
      </w:r>
      <w:r>
        <w:rPr>
          <w:rStyle w:val="220"/>
        </w:rPr>
        <w:t xml:space="preserve">2 с. / </w:t>
      </w:r>
      <w:r>
        <w:rPr>
          <w:rStyle w:val="25"/>
        </w:rPr>
        <w:t xml:space="preserve">= </w:t>
      </w:r>
      <w:r>
        <w:rPr>
          <w:rStyle w:val="212"/>
        </w:rPr>
        <w:t xml:space="preserve">6 </w:t>
      </w:r>
      <w:r>
        <w:rPr>
          <w:rStyle w:val="220"/>
        </w:rPr>
        <w:t xml:space="preserve">А </w:t>
      </w:r>
      <w:r>
        <w:t xml:space="preserve">и </w:t>
      </w:r>
      <w:r>
        <w:rPr>
          <w:rStyle w:val="2115pt0"/>
          <w:lang w:val="en-US" w:eastAsia="en-US" w:bidi="en-US"/>
        </w:rPr>
        <w:t>R</w:t>
      </w:r>
      <w:r w:rsidRPr="0098238C">
        <w:rPr>
          <w:rStyle w:val="2115pt0"/>
          <w:lang w:eastAsia="en-US" w:bidi="en-US"/>
        </w:rPr>
        <w:t xml:space="preserve"> </w:t>
      </w:r>
      <w:r w:rsidRPr="0098238C">
        <w:rPr>
          <w:rStyle w:val="2115pt2"/>
          <w:lang w:val="ru-RU"/>
        </w:rPr>
        <w:t>=</w:t>
      </w:r>
      <w:r w:rsidRPr="0098238C">
        <w:rPr>
          <w:rStyle w:val="25"/>
          <w:lang w:eastAsia="en-US" w:bidi="en-US"/>
        </w:rPr>
        <w:t xml:space="preserve"> </w:t>
      </w:r>
      <w:r>
        <w:rPr>
          <w:rStyle w:val="220"/>
        </w:rPr>
        <w:t xml:space="preserve">5 </w:t>
      </w:r>
      <w:r>
        <w:rPr>
          <w:rStyle w:val="212"/>
        </w:rPr>
        <w:t>Ом.</w:t>
      </w:r>
    </w:p>
    <w:p w:rsidR="00920594" w14:paraId="3BFCF073" w14:textId="77777777">
      <w:pPr>
        <w:pStyle w:val="210"/>
        <w:shd w:val="clear" w:color="auto" w:fill="auto"/>
        <w:tabs>
          <w:tab w:val="left" w:pos="5683"/>
        </w:tabs>
        <w:spacing w:before="0" w:after="238" w:line="220" w:lineRule="exact"/>
        <w:ind w:firstLine="0"/>
        <w:jc w:val="both"/>
      </w:pPr>
      <w:r>
        <w:t xml:space="preserve">Найдите значение выражения </w:t>
      </w:r>
      <w:r>
        <w:rPr>
          <w:rStyle w:val="212"/>
        </w:rPr>
        <w:t xml:space="preserve">(\/Т7— у/2) </w:t>
      </w:r>
      <w:r>
        <w:rPr>
          <w:rStyle w:val="212"/>
        </w:rPr>
        <w:t>( \</w:t>
      </w:r>
      <w:r>
        <w:rPr>
          <w:rStyle w:val="212"/>
        </w:rPr>
        <w:t>/Т7</w:t>
      </w:r>
      <w:r>
        <w:rPr>
          <w:rStyle w:val="212"/>
        </w:rPr>
        <w:tab/>
        <w:t>\/2)</w:t>
      </w:r>
      <w:r>
        <w:t>.</w:t>
      </w:r>
    </w:p>
    <w:p w:rsidR="00920594" w14:paraId="71A14803" w14:textId="77777777">
      <w:pPr>
        <w:pStyle w:val="210"/>
        <w:shd w:val="clear" w:color="auto" w:fill="auto"/>
        <w:spacing w:before="0" w:after="244" w:line="307" w:lineRule="exact"/>
        <w:ind w:firstLine="400"/>
      </w:pPr>
      <w:r>
        <w:t xml:space="preserve">На </w:t>
      </w:r>
      <w:r>
        <w:rPr>
          <w:rStyle w:val="212"/>
        </w:rPr>
        <w:t xml:space="preserve">бензоколонке </w:t>
      </w:r>
      <w:r>
        <w:t xml:space="preserve">один литр бензина стоит 30 </w:t>
      </w:r>
      <w:r>
        <w:rPr>
          <w:rStyle w:val="240"/>
        </w:rPr>
        <w:t xml:space="preserve">руб. </w:t>
      </w:r>
      <w:r>
        <w:t xml:space="preserve">Водитель залил и </w:t>
      </w:r>
      <w:r>
        <w:rPr>
          <w:rStyle w:val="212"/>
        </w:rPr>
        <w:t xml:space="preserve">бак </w:t>
      </w:r>
      <w:r>
        <w:t xml:space="preserve">30 литров бензина и взял бутылку воды за </w:t>
      </w:r>
      <w:r>
        <w:rPr>
          <w:rStyle w:val="212"/>
        </w:rPr>
        <w:t xml:space="preserve">38 </w:t>
      </w:r>
      <w:r>
        <w:t xml:space="preserve">рублей. Сколько рублей сдачи он получите. 1000 </w:t>
      </w:r>
      <w:r>
        <w:rPr>
          <w:rStyle w:val="212"/>
        </w:rPr>
        <w:t>рублей?</w:t>
      </w:r>
    </w:p>
    <w:p w:rsidR="00920594" w14:paraId="53548BEE" w14:textId="77777777">
      <w:pPr>
        <w:pStyle w:val="210"/>
        <w:shd w:val="clear" w:color="auto" w:fill="auto"/>
        <w:spacing w:before="0" w:after="236" w:line="302" w:lineRule="exact"/>
        <w:ind w:firstLine="400"/>
      </w:pPr>
      <w:r>
        <w:t xml:space="preserve">Решите </w:t>
      </w:r>
      <w:r>
        <w:rPr>
          <w:rStyle w:val="212"/>
        </w:rPr>
        <w:t xml:space="preserve">уравнение </w:t>
      </w:r>
      <w:r>
        <w:rPr>
          <w:rStyle w:val="2115pt1"/>
        </w:rPr>
        <w:t>х</w:t>
      </w:r>
      <w:r>
        <w:rPr>
          <w:rStyle w:val="2115pt1"/>
          <w:vertAlign w:val="superscript"/>
        </w:rPr>
        <w:t>л</w:t>
      </w:r>
      <w:r>
        <w:rPr>
          <w:rStyle w:val="2115pt1"/>
        </w:rPr>
        <w:t xml:space="preserve"> </w:t>
      </w:r>
      <w:r>
        <w:rPr>
          <w:rStyle w:val="2115pt3"/>
          <w:lang w:val="ru-RU" w:eastAsia="ru-RU" w:bidi="ru-RU"/>
        </w:rPr>
        <w:t>+</w:t>
      </w:r>
      <w:r>
        <w:rPr>
          <w:rStyle w:val="240"/>
        </w:rPr>
        <w:t xml:space="preserve"> </w:t>
      </w:r>
      <w:r>
        <w:rPr>
          <w:rStyle w:val="212"/>
        </w:rPr>
        <w:t>-</w:t>
      </w:r>
      <w:r>
        <w:rPr>
          <w:rStyle w:val="212"/>
        </w:rPr>
        <w:t>5.г</w:t>
      </w:r>
      <w:r>
        <w:rPr>
          <w:rStyle w:val="212"/>
        </w:rPr>
        <w:t xml:space="preserve"> </w:t>
      </w:r>
      <w:r>
        <w:rPr>
          <w:rStyle w:val="25"/>
        </w:rPr>
        <w:t xml:space="preserve">= </w:t>
      </w:r>
      <w:r>
        <w:rPr>
          <w:rStyle w:val="240"/>
        </w:rPr>
        <w:t>—</w:t>
      </w:r>
      <w:r>
        <w:rPr>
          <w:rStyle w:val="212"/>
          <w:lang w:val="en-US" w:eastAsia="en-US" w:bidi="en-US"/>
        </w:rPr>
        <w:t>G</w:t>
      </w:r>
      <w:r w:rsidRPr="0098238C">
        <w:rPr>
          <w:rStyle w:val="212"/>
          <w:lang w:eastAsia="en-US" w:bidi="en-US"/>
        </w:rPr>
        <w:t xml:space="preserve">. </w:t>
      </w:r>
      <w:r>
        <w:t xml:space="preserve">Если уравнение имеет более одного корпя, и ответе укажите </w:t>
      </w:r>
      <w:r>
        <w:rPr>
          <w:rStyle w:val="212"/>
        </w:rPr>
        <w:t xml:space="preserve">больший </w:t>
      </w:r>
      <w:r>
        <w:t xml:space="preserve">из </w:t>
      </w:r>
      <w:r>
        <w:rPr>
          <w:rStyle w:val="212"/>
        </w:rPr>
        <w:t>них.</w:t>
      </w:r>
    </w:p>
    <w:p w:rsidR="00920594" w14:paraId="6D891894" w14:textId="77777777">
      <w:pPr>
        <w:pStyle w:val="72"/>
        <w:shd w:val="clear" w:color="auto" w:fill="auto"/>
        <w:spacing w:before="0"/>
        <w:ind w:firstLine="400"/>
      </w:pPr>
      <w:r>
        <w:rPr>
          <w:rStyle w:val="71"/>
          <w:b/>
          <w:bCs/>
        </w:rPr>
        <w:t>Столб подпирает детскую горку посередине.</w:t>
      </w:r>
    </w:p>
    <w:p w:rsidR="00920594" w14:paraId="3F80CDEB" w14:textId="77777777">
      <w:pPr>
        <w:pStyle w:val="72"/>
        <w:shd w:val="clear" w:color="auto" w:fill="auto"/>
        <w:spacing w:before="0"/>
        <w:jc w:val="both"/>
        <w:sectPr>
          <w:type w:val="continuous"/>
          <w:pgSz w:w="11900" w:h="16840"/>
          <w:pgMar w:top="3068" w:right="1311" w:bottom="1959" w:left="2146" w:header="0" w:footer="3" w:gutter="0"/>
          <w:cols w:space="720"/>
          <w:noEndnote/>
          <w:docGrid w:linePitch="360"/>
        </w:sectPr>
      </w:pPr>
      <w:r>
        <w:rPr>
          <w:rStyle w:val="71"/>
          <w:b/>
          <w:bCs/>
        </w:rPr>
        <w:t xml:space="preserve">Найдите высоту </w:t>
      </w:r>
      <w:r>
        <w:rPr>
          <w:rStyle w:val="700"/>
          <w:b/>
          <w:bCs/>
        </w:rPr>
        <w:t xml:space="preserve">/ </w:t>
      </w:r>
      <w:r>
        <w:rPr>
          <w:rStyle w:val="71"/>
          <w:b/>
          <w:bCs/>
        </w:rPr>
        <w:t xml:space="preserve">этого столба, если высота </w:t>
      </w:r>
      <w:r>
        <w:rPr>
          <w:rStyle w:val="713pt"/>
          <w:b/>
          <w:bCs/>
        </w:rPr>
        <w:t>h</w:t>
      </w:r>
      <w:r w:rsidRPr="0098238C">
        <w:rPr>
          <w:rStyle w:val="700"/>
          <w:b/>
          <w:bCs/>
          <w:lang w:eastAsia="en-US" w:bidi="en-US"/>
        </w:rPr>
        <w:t xml:space="preserve"> </w:t>
      </w:r>
      <w:r>
        <w:rPr>
          <w:rStyle w:val="700"/>
          <w:b/>
          <w:bCs/>
        </w:rPr>
        <w:t>юр</w:t>
      </w:r>
      <w:r>
        <w:rPr>
          <w:rStyle w:val="700"/>
          <w:b/>
          <w:bCs/>
        </w:rPr>
        <w:softHyphen/>
      </w:r>
      <w:r>
        <w:rPr>
          <w:rStyle w:val="71"/>
          <w:b/>
          <w:bCs/>
        </w:rPr>
        <w:t xml:space="preserve">ки равна 3 м. Ответ дайте </w:t>
      </w:r>
      <w:r>
        <w:rPr>
          <w:rStyle w:val="700"/>
          <w:b/>
          <w:bCs/>
        </w:rPr>
        <w:t xml:space="preserve">в </w:t>
      </w:r>
      <w:r>
        <w:rPr>
          <w:rStyle w:val="71"/>
          <w:b/>
          <w:bCs/>
        </w:rPr>
        <w:t>метрах.</w:t>
      </w:r>
    </w:p>
    <w:p w:rsidR="00920594" w14:paraId="4B68766E" w14:textId="001FA980">
      <w:pPr>
        <w:widowControl w:val="0"/>
        <w:spacing w:after="0" w:line="573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231775</wp:posOffset>
                </wp:positionH>
                <wp:positionV relativeFrom="paragraph">
                  <wp:posOffset>1270</wp:posOffset>
                </wp:positionV>
                <wp:extent cx="130810" cy="139700"/>
                <wp:effectExtent l="0" t="0" r="0" b="3810"/>
                <wp:wrapNone/>
                <wp:docPr id="4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width:10.3pt;height:11pt;margin-top:0.1pt;margin-left:18.2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67456" filled="f" fillcolor="this" stroked="f">
                <v:textbox style="mso-fit-shape-to-text:t" inset="0,0,0,0">
                  <w:txbxContent>
                    <w:p w:rsidR="00920594" w14:paraId="630840E5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594" w14:paraId="01942D6F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continuous"/>
          <w:pgSz w:w="11900" w:h="16840"/>
          <w:pgMar w:top="1373" w:right="1310" w:bottom="1953" w:left="1416" w:header="0" w:footer="3" w:gutter="0"/>
          <w:cols w:space="720"/>
          <w:noEndnote/>
          <w:docGrid w:linePitch="360"/>
        </w:sectPr>
      </w:pPr>
    </w:p>
    <w:p w:rsidR="00920594" w14:paraId="2C9FBC24" w14:textId="77777777">
      <w:pPr>
        <w:widowControl w:val="0"/>
        <w:shd w:val="clear" w:color="auto" w:fill="auto"/>
        <w:spacing w:before="0" w:after="531" w:line="274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Установите соответствие между величинами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их возможными значе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softHyphen/>
        <w:t>ниями: к каждому элементу первого столбца подберите соответствующий элемент из второго столбца.</w:t>
      </w:r>
    </w:p>
    <w:p w:rsidR="00920594" w14:paraId="07016921" w14:textId="2F2FED4A">
      <w:pPr>
        <w:widowControl w:val="0"/>
        <w:shd w:val="clear" w:color="auto" w:fill="auto"/>
        <w:spacing w:before="0" w:after="206" w:line="210" w:lineRule="exact"/>
        <w:ind w:left="1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101600" distL="362585" distR="63500" simplePos="0" relativeHeight="251701248" behindDoc="1" locked="0" layoutInCell="1" allowOverlap="1">
                <wp:simplePos x="0" y="0"/>
                <wp:positionH relativeFrom="margin">
                  <wp:posOffset>2895600</wp:posOffset>
                </wp:positionH>
                <wp:positionV relativeFrom="paragraph">
                  <wp:posOffset>-36195</wp:posOffset>
                </wp:positionV>
                <wp:extent cx="1176655" cy="1024890"/>
                <wp:effectExtent l="635" t="3810" r="3810" b="0"/>
                <wp:wrapSquare wrapText="left"/>
                <wp:docPr id="4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ВОЗМОЖНЫЕ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ЗНАЧЕНИЯ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254"/>
                              </w:tabs>
                              <w:spacing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en-US" w:eastAsia="en-US" w:bidi="en-US"/>
                              </w:rPr>
                              <w:t>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val="ru-RU" w:eastAsia="ru-RU" w:bidi="ru-RU"/>
                              </w:rPr>
                              <w:t>га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 xml:space="preserve">100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 xml:space="preserve">кв.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>м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264"/>
                              </w:tabs>
                              <w:spacing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97,5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к и.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см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hd w:val="clear" w:color="auto" w:fill="auto"/>
                              <w:tabs>
                                <w:tab w:val="left" w:pos="293"/>
                              </w:tabs>
                              <w:spacing w:after="0" w:line="269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 xml:space="preserve">17,1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 xml:space="preserve">мл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19"/>
                                <w:szCs w:val="19"/>
                                <w:u w:val="none"/>
                                <w:lang w:val="ru-RU" w:eastAsia="ru-RU" w:bidi="ru-RU"/>
                              </w:rPr>
                              <w:t>к и. 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width:92.65pt;height:80.7pt;margin-top:-2.85pt;margin-left:228pt;mso-height-percent:0;mso-height-relative:page;mso-position-horizontal-relative:margin;mso-width-percent:0;mso-width-relative:page;mso-wrap-distance-bottom:8pt;mso-wrap-distance-left:28.55pt;mso-wrap-distance-right:5pt;mso-wrap-distance-top:0;position:absolute;v-text-anchor:top;z-index:-251616256" filled="f" fillcolor="this" stroked="f">
                <v:textbox style="mso-fit-shape-to-text:t" inset="0,0,0,0">
                  <w:txbxContent>
                    <w:p w:rsidR="00920594" w14:paraId="184955AC" w14:textId="77777777">
                      <w:pPr>
                        <w:widowControl w:val="0"/>
                        <w:shd w:val="clear" w:color="auto" w:fill="auto"/>
                        <w:spacing w:before="0"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ВОЗМОЖНЫЕ</w:t>
                      </w:r>
                    </w:p>
                    <w:p w:rsidR="00920594" w14:paraId="50685557" w14:textId="77777777">
                      <w:pPr>
                        <w:widowControl w:val="0"/>
                        <w:shd w:val="clear" w:color="auto" w:fill="auto"/>
                        <w:spacing w:before="0"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ЗНАЧЕНИЯ</w:t>
                      </w:r>
                    </w:p>
                    <w:p w:rsidR="00920594" w14:paraId="4D9ECABD" w14:textId="77777777">
                      <w:pPr>
                        <w:widowControl w:val="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254"/>
                        </w:tabs>
                        <w:spacing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en-US" w:eastAsia="en-US" w:bidi="en-US"/>
                        </w:rPr>
                        <w:t>U,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7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val="ru-RU" w:eastAsia="ru-RU" w:bidi="ru-RU"/>
                        </w:rPr>
                        <w:t>га</w:t>
                      </w:r>
                    </w:p>
                    <w:p w:rsidR="00920594" w14:paraId="5FD49039" w14:textId="77777777">
                      <w:pPr>
                        <w:widowControl w:val="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278"/>
                        </w:tabs>
                        <w:spacing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9"/>
                          <w:szCs w:val="19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 xml:space="preserve">100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 xml:space="preserve">кв.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>м</w:t>
                      </w:r>
                    </w:p>
                    <w:p w:rsidR="00920594" w14:paraId="78ADB332" w14:textId="77777777">
                      <w:pPr>
                        <w:widowControl w:val="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264"/>
                        </w:tabs>
                        <w:spacing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97,5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val="ru-RU" w:eastAsia="ru-RU" w:bidi="ru-RU"/>
                        </w:rPr>
                        <w:t xml:space="preserve">к и.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см</w:t>
                      </w:r>
                    </w:p>
                    <w:p w:rsidR="00920594" w14:paraId="3AC072DC" w14:textId="77777777">
                      <w:pPr>
                        <w:widowControl w:val="0"/>
                        <w:numPr>
                          <w:ilvl w:val="0"/>
                          <w:numId w:val="10"/>
                        </w:numPr>
                        <w:shd w:val="clear" w:color="auto" w:fill="auto"/>
                        <w:tabs>
                          <w:tab w:val="left" w:pos="293"/>
                        </w:tabs>
                        <w:spacing w:after="0" w:line="269" w:lineRule="exact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9"/>
                          <w:szCs w:val="19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 xml:space="preserve">17,1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 xml:space="preserve">мл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 xml:space="preserve">и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19"/>
                          <w:szCs w:val="19"/>
                          <w:u w:val="none"/>
                          <w:lang w:val="ru-RU" w:eastAsia="ru-RU" w:bidi="ru-RU"/>
                        </w:rPr>
                        <w:t>к и. км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B70DF2"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  <w:t>ВЕЛИЧИНЫ</w:t>
      </w:r>
    </w:p>
    <w:p w:rsidR="00920594" w14:paraId="5C2AD0DE" w14:textId="77777777">
      <w:pPr>
        <w:widowControl w:val="0"/>
        <w:numPr>
          <w:ilvl w:val="0"/>
          <w:numId w:val="11"/>
        </w:numPr>
        <w:shd w:val="clear" w:color="auto" w:fill="auto"/>
        <w:tabs>
          <w:tab w:val="left" w:pos="525"/>
        </w:tabs>
        <w:spacing w:before="0" w:after="0" w:line="269" w:lineRule="exact"/>
        <w:ind w:left="1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площадь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трёхкомиатной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квартиры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Б) площадь футбольного ноля</w:t>
      </w:r>
    </w:p>
    <w:p w:rsidR="00920594" w14:paraId="719BCDD8" w14:textId="77777777">
      <w:pPr>
        <w:widowControl w:val="0"/>
        <w:numPr>
          <w:ilvl w:val="0"/>
          <w:numId w:val="11"/>
        </w:numPr>
        <w:shd w:val="clear" w:color="auto" w:fill="auto"/>
        <w:tabs>
          <w:tab w:val="left" w:pos="525"/>
        </w:tabs>
        <w:spacing w:before="0" w:after="0" w:line="269" w:lineRule="exact"/>
        <w:ind w:left="1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площадь территории России</w:t>
      </w:r>
    </w:p>
    <w:p w:rsidR="00920594" w14:paraId="0134BCED" w14:textId="77777777">
      <w:pPr>
        <w:widowControl w:val="0"/>
        <w:shd w:val="clear" w:color="auto" w:fill="auto"/>
        <w:spacing w:before="0" w:after="304" w:line="269" w:lineRule="exact"/>
        <w:ind w:left="1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Г)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площадь купюры достоинством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100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руб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40"/>
          <w:w w:val="100"/>
          <w:position w:val="0"/>
          <w:sz w:val="21"/>
          <w:szCs w:val="21"/>
          <w:u w:val="none"/>
          <w:lang w:val="ru-RU" w:eastAsia="ru-RU" w:bidi="ru-RU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СЙ</w:t>
      </w:r>
    </w:p>
    <w:p w:rsidR="00920594" w14:paraId="5F408179" w14:textId="77777777">
      <w:pPr>
        <w:widowControl w:val="0"/>
        <w:shd w:val="clear" w:color="auto" w:fill="auto"/>
        <w:spacing w:before="0" w:after="0" w:line="264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таблице под каждой буквой, соответствующей величине, укажите помер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её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возможного значения.</w:t>
      </w:r>
    </w:p>
    <w:tbl>
      <w:tblPr>
        <w:tblStyle w:val="TableNormal"/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8"/>
        <w:gridCol w:w="374"/>
        <w:gridCol w:w="389"/>
        <w:gridCol w:w="370"/>
      </w:tblGrid>
      <w:tr w14:paraId="3B0C55BD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8B3F3B2" w14:textId="77777777">
            <w:pPr>
              <w:framePr w:w="1541" w:wrap="notBeside" w:vAnchor="text" w:hAnchor="text" w:y="1"/>
              <w:widowControl w:val="0"/>
              <w:shd w:val="clear" w:color="auto" w:fill="auto"/>
              <w:spacing w:before="0" w:after="0" w:line="21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А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A98D8D1" w14:textId="77777777">
            <w:pPr>
              <w:framePr w:w="1541" w:wrap="notBeside" w:vAnchor="text" w:hAnchor="text" w:y="1"/>
              <w:widowControl w:val="0"/>
              <w:shd w:val="clear" w:color="auto" w:fill="auto"/>
              <w:spacing w:before="0" w:after="0" w:line="21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Б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4C2AC03" w14:textId="77777777">
            <w:pPr>
              <w:framePr w:w="1541" w:wrap="notBeside" w:vAnchor="text" w:hAnchor="text" w:y="1"/>
              <w:widowControl w:val="0"/>
              <w:shd w:val="clear" w:color="auto" w:fill="auto"/>
              <w:spacing w:before="0" w:after="0" w:line="21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В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0B4D99A7" w14:textId="77777777">
            <w:pPr>
              <w:framePr w:w="1541" w:wrap="notBeside" w:vAnchor="text" w:hAnchor="text" w:y="1"/>
              <w:widowControl w:val="0"/>
              <w:shd w:val="clear" w:color="auto" w:fill="auto"/>
              <w:spacing w:before="0" w:after="0" w:line="21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Г</w:t>
            </w:r>
          </w:p>
        </w:tc>
      </w:tr>
      <w:tr w14:paraId="252D6607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74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634204BB" w14:textId="77777777">
            <w:pPr>
              <w:framePr w:w="1541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76BC684D" w14:textId="77777777">
            <w:pPr>
              <w:framePr w:w="1541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4FA412B" w14:textId="77777777">
            <w:pPr>
              <w:framePr w:w="1541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FA2D75F" w14:textId="77777777">
            <w:pPr>
              <w:framePr w:w="1541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</w:tbl>
    <w:p w:rsidR="00920594" w14:paraId="59AFE09A" w14:textId="77777777">
      <w:pPr>
        <w:framePr w:w="1541" w:wrap="notBeside" w:vAnchor="text" w:hAnchor="text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B48476A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EE894AF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continuous"/>
          <w:pgSz w:w="11900" w:h="16840"/>
          <w:pgMar w:top="3023" w:right="2472" w:bottom="1914" w:left="2146" w:header="0" w:footer="3" w:gutter="0"/>
          <w:cols w:space="720"/>
          <w:noEndnote/>
          <w:docGrid w:linePitch="360"/>
        </w:sectPr>
      </w:pPr>
    </w:p>
    <w:p w:rsidR="00920594" w14:paraId="2B9CDBFC" w14:textId="77777777">
      <w:pPr>
        <w:widowControl w:val="0"/>
        <w:shd w:val="clear" w:color="auto" w:fill="auto"/>
        <w:spacing w:before="0" w:after="0" w:line="302" w:lineRule="exact"/>
        <w:ind w:left="380" w:right="42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Ни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(хм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пар </w:t>
      </w:r>
      <w:r w:rsidRPr="0098238C"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40"/>
          <w:w w:val="100"/>
          <w:position w:val="0"/>
          <w:sz w:val="21"/>
          <w:szCs w:val="21"/>
          <w:u w:val="none"/>
          <w:lang w:val="ru-RU" w:eastAsia="en-US" w:bidi="en-US"/>
        </w:rPr>
        <w:t>11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j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>)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тс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ха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учёных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иэ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Hi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зрнсгии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иэ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России и 4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Испа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  <w:t xml:space="preserve">нии. Каждый учёный подготовил один дик лад. Порядок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докладоп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опре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  <w:t xml:space="preserve">деляется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случайным образом.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Найдите вероятность того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что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восьмым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окажется доклад ученого мл России.</w:t>
      </w:r>
    </w:p>
    <w:p w:rsidR="00920594" w14:paraId="3BB0274B" w14:textId="77777777">
      <w:pPr>
        <w:widowControl w:val="0"/>
        <w:shd w:val="clear" w:color="auto" w:fill="auto"/>
        <w:spacing w:after="0" w:line="220" w:lineRule="exac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11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9"/>
          <w:szCs w:val="9"/>
          <w:u w:val="none"/>
          <w:lang w:val="ru-RU" w:eastAsia="ru-RU" w:bidi="ru-RU"/>
        </w:rPr>
        <w:t>.</w:t>
      </w:r>
    </w:p>
    <w:p w:rsidR="00920594" w14:paraId="6FE02C6E" w14:textId="77777777">
      <w:pPr>
        <w:widowControl w:val="0"/>
        <w:shd w:val="clear" w:color="auto" w:fill="auto"/>
        <w:spacing w:before="0" w:after="0" w:line="298" w:lineRule="exact"/>
        <w:ind w:left="380" w:right="42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таблице показано расписание пригородных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электропоездов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но на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softHyphen/>
        <w:t>правлению Москва Киевская Малоярославец Калуга.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50"/>
        <w:gridCol w:w="1306"/>
        <w:gridCol w:w="1982"/>
        <w:gridCol w:w="1056"/>
      </w:tblGrid>
      <w:tr w14:paraId="5A95D80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19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6155D0B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12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Номер</w:t>
            </w:r>
          </w:p>
          <w:p w:rsidR="00920594" w14:paraId="7C9F23D1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120" w:after="0" w:line="24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электрички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02E0B4E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60" w:line="240" w:lineRule="exact"/>
              <w:ind w:left="2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Москва</w:t>
            </w:r>
          </w:p>
          <w:p w:rsidR="00920594" w14:paraId="017464EA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60" w:after="0" w:line="24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Киевская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950139D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 xml:space="preserve">Мал 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оя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 xml:space="preserve"> росл 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аве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 xml:space="preserve"> ц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400D5580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Калуга</w:t>
            </w:r>
          </w:p>
        </w:tc>
      </w:tr>
      <w:tr w14:paraId="2D5F5F0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18D7E27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C2D7070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1:05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63F6376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16:02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68D7798F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2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17:11</w:t>
            </w:r>
          </w:p>
        </w:tc>
      </w:tr>
      <w:tr w14:paraId="2907E42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8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ECD87F4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DE57182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15:07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6406836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17:10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FEAAD51" w14:textId="77777777">
            <w:pPr>
              <w:framePr w:w="589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  <w:tr w14:paraId="53159BA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EC78873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7CA820A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16:21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EEB8070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18:16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5BAB3B7A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2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10:27</w:t>
            </w:r>
          </w:p>
        </w:tc>
      </w:tr>
      <w:tr w14:paraId="37FE74C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F011175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707B3C2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17:05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D87F5DD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10:13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3EFF7B3" w14:textId="77777777">
            <w:pPr>
              <w:framePr w:w="589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  <w:tr w14:paraId="23C2197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8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7D1EB14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B342560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17:13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A8A95CF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10:53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1A22068" w14:textId="77777777">
            <w:pPr>
              <w:framePr w:w="5894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  <w:tr w14:paraId="04E36BF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856A77D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5F646364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18:12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945CC45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20:00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75BA3DD8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2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20:55</w:t>
            </w:r>
          </w:p>
        </w:tc>
      </w:tr>
      <w:tr w14:paraId="750B91C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7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23B11315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Г»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vertAlign w:val="superscript"/>
                <w:lang w:val="ru-RU" w:eastAsia="ru-RU" w:bidi="ru-RU"/>
              </w:rPr>
              <w:t>1</w:t>
            </w:r>
          </w:p>
          <w:p w:rsidR="00920594" w14:paraId="5B35E33F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6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mallCaps w:val="0"/>
                <w:strike w:val="0"/>
                <w:color w:val="000000"/>
                <w:spacing w:val="0"/>
                <w:w w:val="100"/>
                <w:position w:val="0"/>
                <w:sz w:val="26"/>
                <w:szCs w:val="26"/>
                <w:u w:val="none"/>
                <w:lang w:val="ru-RU" w:eastAsia="ru-RU" w:bidi="ru-RU"/>
              </w:rPr>
              <w:t>(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D5BC0D4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18:24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04014FCC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20:30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415F033A" w14:textId="77777777">
            <w:pPr>
              <w:framePr w:w="5894" w:wrap="notBeside" w:vAnchor="text" w:hAnchor="text" w:xAlign="center" w:y="1"/>
              <w:widowControl w:val="0"/>
              <w:shd w:val="clear" w:color="auto" w:fill="auto"/>
              <w:spacing w:before="0" w:after="0" w:line="240" w:lineRule="exact"/>
              <w:ind w:left="2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4"/>
                <w:szCs w:val="24"/>
                <w:u w:val="none"/>
                <w:lang w:val="ru-RU" w:eastAsia="ru-RU" w:bidi="ru-RU"/>
              </w:rPr>
              <w:t>21:12</w:t>
            </w:r>
          </w:p>
        </w:tc>
      </w:tr>
    </w:tbl>
    <w:p w:rsidR="00920594" w14:paraId="57E5351F" w14:textId="77777777">
      <w:pPr>
        <w:framePr w:w="5894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0F33C367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FDBF16D" w14:textId="77777777">
      <w:pPr>
        <w:widowControl w:val="0"/>
        <w:shd w:val="clear" w:color="auto" w:fill="auto"/>
        <w:spacing w:before="180" w:after="0" w:line="302" w:lineRule="exact"/>
        <w:ind w:left="380" w:right="42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Владислав пришёл на станцию Москва Киевская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 Ш: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 xml:space="preserve">12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хочет уехать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Калугу па ближайшей электричке: без пересадок.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ответе укажите но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softHyphen/>
        <w:t xml:space="preserve">мер </w:t>
      </w:r>
      <w:r>
        <w:rPr>
          <w:rFonts w:ascii="Times New Roman" w:eastAsia="Times New Roman" w:hAnsi="Times New Roman" w:cs="Times New Roman"/>
          <w:b w:val="0"/>
          <w:bCs/>
          <w:i w:val="0"/>
          <w:iCs w:val="0"/>
          <w:smallCaps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эчуэй</w:t>
      </w:r>
      <w:r>
        <w:rPr>
          <w:rFonts w:ascii="Times New Roman" w:eastAsia="Times New Roman" w:hAnsi="Times New Roman" w:cs="Times New Roman"/>
          <w:b w:val="0"/>
          <w:bCs/>
          <w:i w:val="0"/>
          <w:iCs w:val="0"/>
          <w:smallCaps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электрички.</w:t>
      </w:r>
    </w:p>
    <w:p w:rsidR="00920594" w14:paraId="43C9C67A" w14:textId="77777777">
      <w:pPr>
        <w:widowControl w:val="0"/>
        <w:shd w:val="clear" w:color="auto" w:fill="auto"/>
        <w:spacing w:after="0" w:line="220" w:lineRule="exac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12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9"/>
          <w:szCs w:val="9"/>
          <w:u w:val="none"/>
          <w:lang w:val="ru-RU" w:eastAsia="ru-RU" w:bidi="ru-RU"/>
        </w:rPr>
        <w:t>.</w:t>
      </w:r>
    </w:p>
    <w:p w:rsidR="00920594" w14:paraId="2ED01508" w14:textId="77777777">
      <w:pPr>
        <w:widowControl w:val="0"/>
        <w:shd w:val="clear" w:color="auto" w:fill="auto"/>
        <w:spacing w:before="0" w:after="479" w:line="307" w:lineRule="exact"/>
        <w:ind w:left="380" w:right="42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Строительный по/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цлнцчик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планирует купить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топи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облицовочного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кирпича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одного ил трёх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посташдикоп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. Один кирпич весит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кг. Цепа кирпича 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условия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достанки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всей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екзкупки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при и едены и таблице.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07"/>
        <w:gridCol w:w="1829"/>
        <w:gridCol w:w="1978"/>
        <w:gridCol w:w="3192"/>
      </w:tblGrid>
      <w:tr w14:paraId="237056B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FC39E28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Поста и [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цик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E9764F6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30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Цепа кирпича (руб. за шт.)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108F1BB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6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С'Т( )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ИМ(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зсть</w:t>
            </w:r>
          </w:p>
          <w:p w:rsidR="00920594" w14:paraId="2F2E6DE6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6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достанки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(руб.)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33AD7AA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30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Cnei</w:t>
            </w:r>
            <w:r w:rsidRPr="0098238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и I алы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тыс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ус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1011ИЯ</w:t>
            </w:r>
          </w:p>
        </w:tc>
      </w:tr>
      <w:tr w14:paraId="0B3B558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7BABE83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22B64E2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5C9FBE9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7000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00D1C9E7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Нет</w:t>
            </w:r>
          </w:p>
        </w:tc>
      </w:tr>
      <w:tr w14:paraId="52B421C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90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E4BB3EA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920594" w14:paraId="394207FD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tabs>
                <w:tab w:val="left" w:leader="hyphen" w:pos="154"/>
              </w:tabs>
              <w:spacing w:before="0" w:after="0" w:line="106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ab/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5394D67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G000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25B2FBF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Доетанка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беса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i</w:t>
            </w:r>
            <w:r w:rsidRPr="0098238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ia</w:t>
            </w:r>
            <w:r w:rsidRPr="0098238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ri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кэ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.</w:t>
            </w:r>
          </w:p>
          <w:p w:rsidR="00920594" w14:paraId="2F43AF98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ее.пт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Constantia" w:eastAsia="Constantia" w:hAnsi="Constantia" w:cs="Constant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4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сумма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лакала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превышает 50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000 руб.</w:t>
            </w:r>
          </w:p>
        </w:tc>
      </w:tr>
      <w:tr w14:paraId="742565B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92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638094AD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D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56D49254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19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3FE866B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5000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67791E9" w14:textId="77777777">
            <w:pPr>
              <w:framePr w:w="8506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Доставка со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скидкой 50%.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сели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сумма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лакала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прсиышаст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G</w:t>
            </w:r>
            <w:r w:rsidRPr="0098238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000 руб.</w:t>
            </w:r>
          </w:p>
        </w:tc>
      </w:tr>
    </w:tbl>
    <w:p w:rsidR="00920594" w14:paraId="59BC2806" w14:textId="77777777">
      <w:pPr>
        <w:framePr w:w="8506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258427A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EFB030F" w14:textId="77777777">
      <w:pPr>
        <w:widowControl w:val="0"/>
        <w:shd w:val="clear" w:color="auto" w:fill="auto"/>
        <w:spacing w:before="161" w:after="0" w:line="302" w:lineRule="exact"/>
        <w:ind w:left="380" w:right="42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В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40"/>
          <w:w w:val="100"/>
          <w:position w:val="0"/>
          <w:sz w:val="21"/>
          <w:szCs w:val="21"/>
          <w:u w:val="none"/>
          <w:lang w:val="ru-RU" w:eastAsia="ru-RU" w:bidi="ru-RU"/>
        </w:rPr>
        <w:t>&lt;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40"/>
          <w:w w:val="100"/>
          <w:position w:val="0"/>
          <w:sz w:val="21"/>
          <w:szCs w:val="21"/>
          <w:u w:val="none"/>
          <w:lang w:val="ru-RU" w:eastAsia="ru-RU" w:bidi="ru-RU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сколько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рублей обойдётся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наиболее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дешёвый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вариант покупки с доставкой?</w:t>
      </w:r>
    </w:p>
    <w:p w:rsidR="00920594" w14:paraId="6EB12DE3" w14:textId="77777777">
      <w:pPr>
        <w:widowControl w:val="0"/>
        <w:shd w:val="clear" w:color="auto" w:fill="auto"/>
        <w:spacing w:before="0" w:after="0" w:line="24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13.</w:t>
      </w:r>
    </w:p>
    <w:p w:rsidR="00920594" w14:paraId="1E3A5CB2" w14:textId="1C5F3010">
      <w:pPr>
        <w:widowControl w:val="0"/>
        <w:shd w:val="clear" w:color="auto" w:fill="auto"/>
        <w:spacing w:after="0" w:line="240" w:lineRule="exact"/>
        <w:ind w:left="38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sectPr>
          <w:pgSz w:w="11900" w:h="16840"/>
          <w:pgMar w:top="1035" w:right="1219" w:bottom="1035" w:left="180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338455" distB="254000" distL="63500" distR="63500" simplePos="0" relativeHeight="251702272" behindDoc="1" locked="0" layoutInCell="1" allowOverlap="1">
            <wp:simplePos x="0" y="0"/>
            <wp:positionH relativeFrom="margin">
              <wp:posOffset>1679575</wp:posOffset>
            </wp:positionH>
            <wp:positionV relativeFrom="paragraph">
              <wp:posOffset>0</wp:posOffset>
            </wp:positionV>
            <wp:extent cx="2767330" cy="1334770"/>
            <wp:effectExtent l="0" t="0" r="0" b="0"/>
            <wp:wrapSquare wrapText="left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>Детапь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 имеет форму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>ке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 многогранника (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нее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>,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vertAlign w:val="superscript"/>
          <w:lang w:val="ru-RU" w:eastAsia="ru-RU" w:bidi="ru-RU"/>
        </w:rPr>
        <w:t>г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vertAlign w:val="superscript"/>
          <w:lang w:val="ru-RU" w:eastAsia="ru-RU" w:bidi="ru-RU"/>
        </w:rPr>
        <w:t xml:space="preserve">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Числа на рисунке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>обоэна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 метрах. Найдите объём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en-US" w:eastAsia="en-US" w:bidi="en-US"/>
        </w:rPr>
        <w:t>s</w:t>
      </w:r>
      <w:r w:rsidRPr="0098238C"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en-US" w:bidi="en-US"/>
        </w:rPr>
        <w:t xml:space="preserve">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>кубических сантиметрах</w:t>
      </w:r>
    </w:p>
    <w:p w:rsidR="00920594" w14:paraId="4002DCA0" w14:textId="77777777">
      <w:pPr>
        <w:widowControl w:val="0"/>
        <w:shd w:val="clear" w:color="auto" w:fill="auto"/>
        <w:spacing w:after="104" w:line="288" w:lineRule="exact"/>
        <w:ind w:left="380" w:right="820" w:firstLine="380"/>
        <w:jc w:val="both"/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</w:pP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На рисунке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точками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изображен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среднемесячный курс;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сиро и период с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октября </w:t>
      </w:r>
      <w:r>
        <w:rPr>
          <w:rFonts w:ascii="Bookman Old Style" w:eastAsia="Bookman Old Style" w:hAnsi="Bookman Old Style" w:cs="Bookman Old Style"/>
          <w:b w:val="0"/>
          <w:bCs w:val="0"/>
          <w:i w:val="0"/>
          <w:iCs w:val="0"/>
          <w:smallCaps w:val="0"/>
          <w:strike w:val="0"/>
          <w:color w:val="000000"/>
          <w:spacing w:val="-10"/>
          <w:w w:val="100"/>
          <w:position w:val="0"/>
          <w:sz w:val="21"/>
          <w:szCs w:val="21"/>
          <w:u w:val="none"/>
          <w:lang w:val="ru-RU" w:eastAsia="ru-RU" w:bidi="ru-RU"/>
        </w:rPr>
        <w:t>2013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годи </w:t>
      </w:r>
      <w:r>
        <w:rPr>
          <w:rFonts w:ascii="Constantia" w:eastAsia="Constantia" w:hAnsi="Constantia" w:cs="Constantia"/>
          <w:color w:val="000000"/>
          <w:sz w:val="21"/>
          <w:szCs w:val="21"/>
          <w:lang w:val="en-US" w:eastAsia="en-US" w:bidi="en-US"/>
        </w:rPr>
        <w:t>in</w:t>
      </w:r>
      <w:r w:rsidRPr="0098238C">
        <w:rPr>
          <w:rFonts w:ascii="Constantia" w:eastAsia="Constantia" w:hAnsi="Constantia" w:cs="Constantia"/>
          <w:color w:val="000000"/>
          <w:sz w:val="21"/>
          <w:szCs w:val="21"/>
          <w:lang w:val="ru-RU" w:eastAsia="en-US" w:bidi="en-US"/>
        </w:rPr>
        <w:t xml:space="preserve">&gt;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сентябрь </w:t>
      </w:r>
      <w:r>
        <w:rPr>
          <w:rFonts w:ascii="Bookman Old Style" w:eastAsia="Bookman Old Style" w:hAnsi="Bookman Old Style" w:cs="Bookman Old Style"/>
          <w:b w:val="0"/>
          <w:bCs w:val="0"/>
          <w:i w:val="0"/>
          <w:iCs w:val="0"/>
          <w:smallCaps w:val="0"/>
          <w:strike w:val="0"/>
          <w:color w:val="000000"/>
          <w:spacing w:val="-10"/>
          <w:w w:val="100"/>
          <w:position w:val="0"/>
          <w:sz w:val="21"/>
          <w:szCs w:val="21"/>
          <w:u w:val="none"/>
          <w:lang w:val="ru-RU" w:eastAsia="ru-RU" w:bidi="ru-RU"/>
        </w:rPr>
        <w:t>2014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 года. Пи горизонтали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указы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наи л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е я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месяц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и год.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>по перги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 кал и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—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куре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>енро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 и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рублях. Для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наглядности точки с: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>ждипепы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 xml:space="preserve"> 1 и п и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я 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м </w:t>
      </w:r>
      <w:r>
        <w:rPr>
          <w:rFonts w:ascii="Constantia" w:eastAsia="Constantia" w:hAnsi="Constantia" w:cs="Constantia"/>
          <w:color w:val="000000"/>
          <w:sz w:val="21"/>
          <w:szCs w:val="21"/>
          <w:lang w:val="ru-RU" w:eastAsia="ru-RU" w:bidi="ru-RU"/>
        </w:rPr>
        <w:t>и</w:t>
      </w:r>
      <w:r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>.</w:t>
      </w:r>
    </w:p>
    <w:p w:rsidR="00920594" w14:paraId="48D6B64C" w14:textId="4D69DFCE">
      <w:pPr>
        <w:widowControl w:val="0"/>
        <w:shd w:val="clear" w:color="auto" w:fill="auto"/>
        <w:spacing w:before="0" w:after="0" w:line="758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</w:pPr>
      <w:r>
        <w:rPr>
          <w:noProof/>
        </w:rPr>
        <w:drawing>
          <wp:anchor distT="67310" distB="0" distL="63500" distR="63500" simplePos="0" relativeHeight="251703296" behindDoc="1" locked="0" layoutInCell="1" allowOverlap="1">
            <wp:simplePos x="0" y="0"/>
            <wp:positionH relativeFrom="margin">
              <wp:posOffset>727075</wp:posOffset>
            </wp:positionH>
            <wp:positionV relativeFrom="paragraph">
              <wp:posOffset>67310</wp:posOffset>
            </wp:positionV>
            <wp:extent cx="4084320" cy="2487295"/>
            <wp:effectExtent l="0" t="0" r="0" b="0"/>
            <wp:wrapSquare wrapText="left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52 50 48 46 44 42</w:t>
      </w:r>
    </w:p>
    <w:p w:rsidR="00920594" w14:paraId="701C6915" w14:textId="77777777">
      <w:pPr>
        <w:widowControl w:val="0"/>
        <w:shd w:val="clear" w:color="auto" w:fill="auto"/>
        <w:tabs>
          <w:tab w:val="left" w:pos="4708"/>
        </w:tabs>
        <w:spacing w:after="309" w:line="384" w:lineRule="exact"/>
        <w:ind w:left="1540" w:hanging="4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окт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ноя дек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янв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фев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мар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апр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май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июн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июл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авг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 xml:space="preserve"> сен </w:t>
      </w:r>
      <w:r>
        <w:rPr>
          <w:rFonts w:ascii="Times New Roman" w:eastAsia="Times New Roman" w:hAnsi="Times New Roman" w:cs="Times New Roman"/>
          <w:b w:val="0"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2013</w:t>
      </w:r>
      <w:r>
        <w:rPr>
          <w:rFonts w:ascii="Times New Roman" w:eastAsia="Times New Roman" w:hAnsi="Times New Roman" w:cs="Times New Roman"/>
          <w:b w:val="0"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ab/>
        <w:t>2014</w:t>
      </w:r>
    </w:p>
    <w:p w:rsidR="00920594" w14:paraId="0CF844EA" w14:textId="77777777">
      <w:pPr>
        <w:widowControl w:val="0"/>
        <w:shd w:val="clear" w:color="auto" w:fill="auto"/>
        <w:spacing w:before="0" w:after="0" w:line="298" w:lineRule="exact"/>
        <w:ind w:left="380" w:right="820" w:firstLine="3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Пользуясь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pi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icy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ком.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кжтаньте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н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соотистстнис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каждому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 указанных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периодон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пре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ме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характеристику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курса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енро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.</w:t>
      </w:r>
    </w:p>
    <w:p w:rsidR="00920594" w14:paraId="2B788945" w14:textId="77777777">
      <w:pPr>
        <w:framePr w:w="6912" w:hSpace="475" w:wrap="notBeside" w:vAnchor="text" w:hAnchor="text" w:xAlign="center" w:y="1"/>
        <w:widowControl w:val="0"/>
        <w:shd w:val="clear" w:color="auto" w:fill="auto"/>
        <w:tabs>
          <w:tab w:val="left" w:pos="3010"/>
        </w:tabs>
        <w:spacing w:after="0" w:line="220" w:lineRule="exact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ПЕРИОДЫ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ВРЕМЕНИ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ХАРАКТЕРИСТИКИ КУРСА ЕВРО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2"/>
        <w:gridCol w:w="2698"/>
        <w:gridCol w:w="470"/>
        <w:gridCol w:w="1181"/>
        <w:gridCol w:w="2261"/>
      </w:tblGrid>
      <w:tr w14:paraId="670FAEF4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302" w:type="dxa"/>
            <w:shd w:val="clear" w:color="auto" w:fill="FFFFFF"/>
          </w:tcPr>
          <w:p w:rsidR="00920594" w14:paraId="4A36E1C0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А)</w:t>
            </w:r>
          </w:p>
        </w:tc>
        <w:tc>
          <w:tcPr>
            <w:tcW w:w="2698" w:type="dxa"/>
            <w:shd w:val="clear" w:color="auto" w:fill="FFFFFF"/>
          </w:tcPr>
          <w:p w:rsidR="00920594" w14:paraId="367F59BE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октябрь декабрь 2(ЛЗ г.</w:t>
            </w:r>
          </w:p>
        </w:tc>
        <w:tc>
          <w:tcPr>
            <w:tcW w:w="470" w:type="dxa"/>
            <w:shd w:val="clear" w:color="auto" w:fill="FFFFFF"/>
          </w:tcPr>
          <w:p w:rsidR="00920594" w14:paraId="4EA2A371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1)</w:t>
            </w:r>
          </w:p>
        </w:tc>
        <w:tc>
          <w:tcPr>
            <w:tcW w:w="1181" w:type="dxa"/>
            <w:shd w:val="clear" w:color="auto" w:fill="FFFFFF"/>
          </w:tcPr>
          <w:p w:rsidR="00920594" w14:paraId="50650296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курс; сиро</w:t>
            </w:r>
          </w:p>
        </w:tc>
        <w:tc>
          <w:tcPr>
            <w:tcW w:w="2261" w:type="dxa"/>
            <w:shd w:val="clear" w:color="auto" w:fill="FFFFFF"/>
          </w:tcPr>
          <w:p w:rsidR="00920594" w14:paraId="4E211AD8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падал</w:t>
            </w:r>
          </w:p>
        </w:tc>
      </w:tr>
      <w:tr w14:paraId="34CF4369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2"/>
          <w:jc w:val="center"/>
        </w:trPr>
        <w:tc>
          <w:tcPr>
            <w:tcW w:w="302" w:type="dxa"/>
            <w:shd w:val="clear" w:color="auto" w:fill="FFFFFF"/>
          </w:tcPr>
          <w:p w:rsidR="00920594" w14:paraId="5FB7A25A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Б)</w:t>
            </w:r>
          </w:p>
        </w:tc>
        <w:tc>
          <w:tcPr>
            <w:tcW w:w="2698" w:type="dxa"/>
            <w:shd w:val="clear" w:color="auto" w:fill="FFFFFF"/>
          </w:tcPr>
          <w:p w:rsidR="00920594" w14:paraId="22DC3D20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яинарь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март 2014 г.</w:t>
            </w:r>
          </w:p>
        </w:tc>
        <w:tc>
          <w:tcPr>
            <w:tcW w:w="470" w:type="dxa"/>
            <w:shd w:val="clear" w:color="auto" w:fill="FFFFFF"/>
          </w:tcPr>
          <w:p w:rsidR="00920594" w14:paraId="7621B3B6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2)</w:t>
            </w:r>
          </w:p>
        </w:tc>
        <w:tc>
          <w:tcPr>
            <w:tcW w:w="1181" w:type="dxa"/>
            <w:shd w:val="clear" w:color="auto" w:fill="FFFFFF"/>
          </w:tcPr>
          <w:p w:rsidR="00920594" w14:paraId="05F84B13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курс; сиро</w:t>
            </w:r>
          </w:p>
        </w:tc>
        <w:tc>
          <w:tcPr>
            <w:tcW w:w="2261" w:type="dxa"/>
            <w:shd w:val="clear" w:color="auto" w:fill="FFFFFF"/>
          </w:tcPr>
          <w:p w:rsidR="00920594" w14:paraId="2164D86B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медленно рос;</w:t>
            </w:r>
          </w:p>
        </w:tc>
      </w:tr>
      <w:tr w14:paraId="71694F97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52"/>
          <w:jc w:val="center"/>
        </w:trPr>
        <w:tc>
          <w:tcPr>
            <w:tcW w:w="302" w:type="dxa"/>
            <w:shd w:val="clear" w:color="auto" w:fill="FFFFFF"/>
          </w:tcPr>
          <w:p w:rsidR="00920594" w14:paraId="0E59D203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В)</w:t>
            </w:r>
          </w:p>
        </w:tc>
        <w:tc>
          <w:tcPr>
            <w:tcW w:w="2698" w:type="dxa"/>
            <w:shd w:val="clear" w:color="auto" w:fill="FFFFFF"/>
          </w:tcPr>
          <w:p w:rsidR="00920594" w14:paraId="26DA7FC7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апрель июнь 2014 г.</w:t>
            </w:r>
          </w:p>
        </w:tc>
        <w:tc>
          <w:tcPr>
            <w:tcW w:w="470" w:type="dxa"/>
            <w:shd w:val="clear" w:color="auto" w:fill="FFFFFF"/>
          </w:tcPr>
          <w:p w:rsidR="00920594" w14:paraId="2764C219" w14:textId="77777777">
            <w:pPr>
              <w:framePr w:w="6912" w:hSpace="47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442" w:type="dxa"/>
            <w:gridSpan w:val="2"/>
            <w:shd w:val="clear" w:color="auto" w:fill="FFFFFF"/>
          </w:tcPr>
          <w:p w:rsidR="00920594" w14:paraId="5F76F386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88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после падения курс евро начал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pacri</w:t>
            </w:r>
            <w:r w:rsidRPr="0098238C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en-US" w:bidi="en-US"/>
              </w:rPr>
              <w:t xml:space="preserve"> </w:t>
            </w:r>
            <w:r>
              <w:rPr>
                <w:rFonts w:ascii="Constantia" w:eastAsia="Constantia" w:hAnsi="Constantia" w:cs="Constant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4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1</w:t>
            </w:r>
          </w:p>
        </w:tc>
      </w:tr>
      <w:tr w14:paraId="53B7F0D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78"/>
          <w:jc w:val="center"/>
        </w:trPr>
        <w:tc>
          <w:tcPr>
            <w:tcW w:w="302" w:type="dxa"/>
            <w:shd w:val="clear" w:color="auto" w:fill="FFFFFF"/>
          </w:tcPr>
          <w:p w:rsidR="00920594" w14:paraId="701F53FB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Г)</w:t>
            </w:r>
          </w:p>
        </w:tc>
        <w:tc>
          <w:tcPr>
            <w:tcW w:w="2698" w:type="dxa"/>
            <w:shd w:val="clear" w:color="auto" w:fill="FFFFFF"/>
          </w:tcPr>
          <w:p w:rsidR="00920594" w14:paraId="7CE5B566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июль сентябрь 2014 г.</w:t>
            </w:r>
          </w:p>
        </w:tc>
        <w:tc>
          <w:tcPr>
            <w:tcW w:w="470" w:type="dxa"/>
            <w:shd w:val="clear" w:color="auto" w:fill="FFFFFF"/>
          </w:tcPr>
          <w:p w:rsidR="00920594" w14:paraId="136CF594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4)</w:t>
            </w:r>
          </w:p>
        </w:tc>
        <w:tc>
          <w:tcPr>
            <w:tcW w:w="1181" w:type="dxa"/>
            <w:shd w:val="clear" w:color="auto" w:fill="FFFFFF"/>
          </w:tcPr>
          <w:p w:rsidR="00920594" w14:paraId="5615FB6B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курс; сиро</w:t>
            </w:r>
          </w:p>
        </w:tc>
        <w:tc>
          <w:tcPr>
            <w:tcW w:w="2261" w:type="dxa"/>
            <w:shd w:val="clear" w:color="auto" w:fill="FFFFFF"/>
          </w:tcPr>
          <w:p w:rsidR="00920594" w14:paraId="245B0ABE" w14:textId="77777777">
            <w:pPr>
              <w:framePr w:w="6912" w:hSpace="47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достиг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максимума</w:t>
            </w:r>
          </w:p>
        </w:tc>
      </w:tr>
    </w:tbl>
    <w:p w:rsidR="00920594" w14:paraId="529E5AF1" w14:textId="77777777">
      <w:pPr>
        <w:framePr w:w="6912" w:hSpace="475" w:wrap="notBeside" w:vAnchor="text" w:hAnchor="text" w:xAlign="center" w:y="1"/>
        <w:widowControl w:val="0"/>
        <w:shd w:val="clear" w:color="auto" w:fill="auto"/>
        <w:spacing w:after="0" w:line="220" w:lineRule="exact"/>
        <w:jc w:val="lef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В таблице под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каждой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букной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укажите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еоотнететнующий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номер.</w:t>
      </w:r>
    </w:p>
    <w:p w:rsidR="00920594" w14:paraId="2013A14D" w14:textId="77777777">
      <w:pPr>
        <w:framePr w:w="6912" w:hSpace="475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2C1FC0F8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398"/>
        <w:gridCol w:w="418"/>
        <w:gridCol w:w="394"/>
      </w:tblGrid>
      <w:tr w14:paraId="0B92C25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93AB432" w14:textId="77777777">
            <w:pPr>
              <w:framePr w:w="1642" w:hSpace="71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C1FD4A8" w14:textId="77777777">
            <w:pPr>
              <w:framePr w:w="1642" w:hSpace="71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C2DF97D" w14:textId="77777777">
            <w:pPr>
              <w:framePr w:w="1642" w:hSpace="71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7AC8FCAF" w14:textId="77777777">
            <w:pPr>
              <w:framePr w:w="1642" w:hSpace="71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Г</w:t>
            </w:r>
          </w:p>
        </w:tc>
      </w:tr>
      <w:tr w14:paraId="55FE03E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1835FAFE" w14:textId="77777777">
            <w:pPr>
              <w:framePr w:w="1642" w:hSpace="71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69EA9A05" w14:textId="77777777">
            <w:pPr>
              <w:framePr w:w="1642" w:hSpace="71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6823910C" w14:textId="77777777">
            <w:pPr>
              <w:framePr w:w="1642" w:hSpace="71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7807464" w14:textId="77777777">
            <w:pPr>
              <w:framePr w:w="1642" w:hSpace="71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</w:tbl>
    <w:p w:rsidR="00920594" w14:paraId="0CE8C47C" w14:textId="77777777">
      <w:pPr>
        <w:framePr w:w="1642" w:hSpace="715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8C67D6C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1C670CD" w14:textId="77777777">
      <w:pPr>
        <w:widowControl w:val="0"/>
        <w:shd w:val="clear" w:color="auto" w:fill="auto"/>
        <w:spacing w:before="0" w:after="0" w:line="22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15.</w:t>
      </w:r>
    </w:p>
    <w:p w:rsidR="00920594" w14:paraId="44E236C6" w14:textId="7F3977DE">
      <w:pPr>
        <w:widowControl w:val="0"/>
        <w:shd w:val="clear" w:color="auto" w:fill="auto"/>
        <w:spacing w:before="0" w:after="614" w:line="302" w:lineRule="exact"/>
        <w:ind w:left="380" w:firstLine="3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146050" distB="810895" distL="128270" distR="63500" simplePos="0" relativeHeight="251705344" behindDoc="1" locked="0" layoutInCell="1" allowOverlap="1">
                <wp:simplePos x="0" y="0"/>
                <wp:positionH relativeFrom="margin">
                  <wp:posOffset>3930650</wp:posOffset>
                </wp:positionH>
                <wp:positionV relativeFrom="paragraph">
                  <wp:posOffset>30480</wp:posOffset>
                </wp:positionV>
                <wp:extent cx="1471930" cy="457200"/>
                <wp:effectExtent l="1905" t="635" r="2540" b="0"/>
                <wp:wrapSquare wrapText="left"/>
                <wp:docPr id="6982320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360" w:lineRule="exact"/>
                              <w:jc w:val="lef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470"/>
                                <w:sz w:val="36"/>
                                <w:szCs w:val="36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470"/>
                                <w:sz w:val="36"/>
                                <w:szCs w:val="36"/>
                                <w:u w:val="none"/>
                                <w:lang w:val="en-US" w:eastAsia="en-US" w:bidi="en-US"/>
                              </w:rPr>
                              <w:t>В 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width:115.9pt;height:36pt;margin-top:2.4pt;margin-left:309.5pt;mso-height-percent:0;mso-height-relative:page;mso-position-horizontal-relative:margin;mso-width-percent:0;mso-width-relative:page;mso-wrap-distance-bottom:63.85pt;mso-wrap-distance-left:10.1pt;mso-wrap-distance-right:5pt;mso-wrap-distance-top:11.5pt;position:absolute;v-text-anchor:top;z-index:-251612160" filled="f" fillcolor="this" stroked="f">
                <v:textbox style="mso-fit-shape-to-text:t" inset="0,0,0,0">
                  <w:txbxContent>
                    <w:p w:rsidR="00920594" w14:paraId="0AA57EB0" w14:textId="77777777">
                      <w:pPr>
                        <w:widowControl w:val="0"/>
                        <w:shd w:val="clear" w:color="auto" w:fill="auto"/>
                        <w:spacing w:before="0" w:after="0" w:line="360" w:lineRule="exact"/>
                        <w:jc w:val="lef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470"/>
                          <w:sz w:val="36"/>
                          <w:szCs w:val="36"/>
                          <w:lang w:val="en-US" w:eastAsia="en-US" w:bidi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470"/>
                          <w:sz w:val="36"/>
                          <w:szCs w:val="36"/>
                          <w:u w:val="none"/>
                          <w:lang w:val="en-US" w:eastAsia="en-US" w:bidi="en-US"/>
                        </w:rPr>
                        <w:t>В ЕС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noProof/>
        </w:rPr>
        <w:drawing>
          <wp:anchor distT="402590" distB="0" distL="210185" distR="106680" simplePos="0" relativeHeight="251706368" behindDoc="1" locked="0" layoutInCell="1" allowOverlap="1">
            <wp:simplePos x="0" y="0"/>
            <wp:positionH relativeFrom="margin">
              <wp:posOffset>4012565</wp:posOffset>
            </wp:positionH>
            <wp:positionV relativeFrom="paragraph">
              <wp:posOffset>286385</wp:posOffset>
            </wp:positionV>
            <wp:extent cx="1286510" cy="810895"/>
            <wp:effectExtent l="0" t="0" r="0" b="0"/>
            <wp:wrapSquare wrapText="left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Па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стороне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ВО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прямоугольника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АВС</w:t>
      </w:r>
      <w:r w:rsidRPr="0098238C"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en-US" w:bidi="en-US"/>
        </w:rPr>
        <w:t>-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en-US" w:eastAsia="en-US" w:bidi="en-US"/>
        </w:rPr>
        <w:t>D</w:t>
      </w:r>
      <w:r w:rsidRPr="0098238C"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en-US" w:bidi="en-US"/>
        </w:rPr>
        <w:t xml:space="preserve">,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у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ко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softHyphen/>
        <w:t xml:space="preserve">торого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ЛВ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=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12 и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en-US" w:eastAsia="en-US" w:bidi="en-US"/>
        </w:rPr>
        <w:t>AD</w:t>
      </w:r>
      <w:r w:rsidRPr="0098238C"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en-US" w:bidi="en-US"/>
        </w:rPr>
        <w:t xml:space="preserve"> 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= 17, отмечена точка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Е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так, что треугольник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ru-RU" w:bidi="ru-RU"/>
        </w:rPr>
        <w:t>АЕЕ</w:t>
      </w:r>
      <w:r w:rsidR="00B70DF2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равнобедренный. Найдите </w:t>
      </w:r>
      <w:r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en-US" w:eastAsia="en-US" w:bidi="en-US"/>
        </w:rPr>
        <w:t>ED</w:t>
      </w:r>
      <w:r w:rsidRPr="0098238C" w:rsidR="00B70DF2">
        <w:rPr>
          <w:rFonts w:ascii="Times New Roman" w:eastAsia="Times New Roman" w:hAnsi="Times New Roman" w:cs="Times New Roman"/>
          <w:b/>
          <w:bCs/>
          <w:i/>
          <w:iCs/>
          <w:smallCaps w:val="0"/>
          <w:strike w:val="0"/>
          <w:color w:val="000000"/>
          <w:spacing w:val="0"/>
          <w:w w:val="100"/>
          <w:position w:val="0"/>
          <w:sz w:val="26"/>
          <w:szCs w:val="26"/>
          <w:u w:val="none"/>
          <w:lang w:val="ru-RU" w:eastAsia="en-US" w:bidi="en-US"/>
        </w:rPr>
        <w:t>.</w:t>
      </w:r>
    </w:p>
    <w:p w:rsidR="00920594" w:rsidRPr="0098238C" w14:paraId="355C1CA7" w14:textId="77777777">
      <w:pPr>
        <w:widowControl w:val="0"/>
        <w:shd w:val="clear" w:color="auto" w:fill="auto"/>
        <w:tabs>
          <w:tab w:val="left" w:pos="8173"/>
        </w:tabs>
        <w:spacing w:before="0" w:after="0" w:line="360" w:lineRule="exact"/>
        <w:ind w:left="6200"/>
        <w:jc w:val="both"/>
        <w:rPr>
          <w:rFonts w:ascii="Times New Roman" w:eastAsia="Times New Roman" w:hAnsi="Times New Roman" w:cs="Times New Roman"/>
          <w:i/>
          <w:iCs/>
          <w:color w:val="000000"/>
          <w:spacing w:val="470"/>
          <w:sz w:val="36"/>
          <w:szCs w:val="36"/>
          <w:lang w:val="ru-RU" w:eastAsia="en-US" w:bidi="en-US"/>
        </w:rPr>
        <w:sectPr>
          <w:pgSz w:w="11900" w:h="16840"/>
          <w:pgMar w:top="1644" w:right="1238" w:bottom="1328" w:left="1778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470"/>
          <w:sz w:val="36"/>
          <w:szCs w:val="36"/>
          <w:lang w:val="en-US" w:eastAsia="en-US" w:bidi="en-US"/>
        </w:rPr>
        <w:t>A</w:t>
      </w:r>
      <w:r w:rsidRPr="0098238C">
        <w:rPr>
          <w:rFonts w:ascii="Times New Roman" w:eastAsia="Times New Roman" w:hAnsi="Times New Roman" w:cs="Times New Roman"/>
          <w:i/>
          <w:iCs/>
          <w:color w:val="000000"/>
          <w:spacing w:val="470"/>
          <w:sz w:val="36"/>
          <w:szCs w:val="36"/>
          <w:lang w:val="ru-RU" w:eastAsia="en-US" w:bidi="en-US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470"/>
          <w:sz w:val="36"/>
          <w:szCs w:val="36"/>
          <w:lang w:val="en-US" w:eastAsia="en-US" w:bidi="en-US"/>
        </w:rPr>
        <w:t>D</w:t>
      </w:r>
    </w:p>
    <w:p w:rsidR="00920594" w14:paraId="29C3FA87" w14:textId="309C6850">
      <w:pPr>
        <w:widowControl w:val="0"/>
        <w:shd w:val="clear" w:color="auto" w:fill="auto"/>
        <w:spacing w:before="0" w:after="0" w:line="22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61670" simplePos="0" relativeHeight="251708416" behindDoc="1" locked="0" layoutInCell="1" allowOverlap="1">
                <wp:simplePos x="0" y="0"/>
                <wp:positionH relativeFrom="margin">
                  <wp:posOffset>255905</wp:posOffset>
                </wp:positionH>
                <wp:positionV relativeFrom="paragraph">
                  <wp:posOffset>-4776470</wp:posOffset>
                </wp:positionV>
                <wp:extent cx="4724400" cy="844550"/>
                <wp:effectExtent l="3810" t="0" r="0" b="3175"/>
                <wp:wrapTopAndBottom/>
                <wp:docPr id="89043416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27AABC5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  <w:lang w:val="ru-RU" w:eastAsia="ru-RU" w:bidi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27575" cy="739140"/>
                                  <wp:effectExtent l="0" t="0" r="0" b="0"/>
                                  <wp:docPr id="1507853833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785383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7575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170" w:lineRule="exact"/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На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координатной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  <w:t>прямий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отмечены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точки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.1. </w:t>
                            </w:r>
                            <w:r>
                              <w:rPr>
                                <w:rFonts w:ascii="Times New Roman" w:eastAsia="Bookman Old Style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Bookman Old Style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en-US" w:eastAsia="en-US" w:bidi="en-US"/>
                              </w:rPr>
                              <w:t>S.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С'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Bookman Old Style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en-US" w:eastAsia="en-US" w:bidi="en-US"/>
                              </w:rPr>
                              <w:t>ID.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width:372pt;height:66.5pt;margin-top:-376.1pt;margin-left:20.15pt;mso-height-percent:0;mso-height-relative:page;mso-position-horizontal-relative:margin;mso-width-percent:0;mso-width-relative:page;mso-wrap-distance-bottom:0;mso-wrap-distance-left:5pt;mso-wrap-distance-right:52.1pt;mso-wrap-distance-top:0;position:absolute;v-text-anchor:top;z-index:-251609088" filled="f" fillcolor="this" stroked="f">
                <v:textbox style="mso-fit-shape-to-text:t" inset="0,0,0,0">
                  <w:txbxContent>
                    <w:p w:rsidR="00920594" w14:paraId="52BA364C" w14:textId="27AABC5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  <w:lang w:val="ru-RU" w:eastAsia="ru-RU" w:bidi="ru-RU"/>
                        </w:rPr>
                      </w:pPr>
                      <w:drawing>
                        <wp:inline distT="0" distB="0" distL="0" distR="0">
                          <wp:extent cx="4727575" cy="739140"/>
                          <wp:effectExtent l="0" t="0" r="0" b="0"/>
                          <wp:docPr id="13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27575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920594" w14:paraId="4CC1E723" w14:textId="77777777">
                      <w:pPr>
                        <w:widowControl w:val="0"/>
                        <w:shd w:val="clear" w:color="auto" w:fill="auto"/>
                        <w:spacing w:after="0" w:line="170" w:lineRule="exact"/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На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  <w:t xml:space="preserve">координатной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  <w:t>прямий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отмечены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  <w:t xml:space="preserve">точки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.1. </w:t>
                      </w:r>
                      <w:r>
                        <w:rPr>
                          <w:rFonts w:ascii="Times New Roman" w:eastAsia="Bookman Old Style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Times New Roman" w:eastAsia="Bookman Old Style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7"/>
                          <w:szCs w:val="17"/>
                          <w:u w:val="none"/>
                          <w:lang w:val="en-US" w:eastAsia="en-US" w:bidi="en-US"/>
                        </w:rPr>
                        <w:t>S.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6"/>
                          <w:szCs w:val="16"/>
                          <w:u w:val="none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С'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6"/>
                          <w:szCs w:val="16"/>
                          <w:lang w:val="ru-RU" w:eastAsia="ru-RU" w:bidi="ru-RU"/>
                        </w:rPr>
                        <w:t xml:space="preserve">и </w:t>
                      </w:r>
                      <w:r>
                        <w:rPr>
                          <w:rFonts w:ascii="Times New Roman" w:eastAsia="Bookman Old Style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7"/>
                          <w:szCs w:val="17"/>
                          <w:u w:val="none"/>
                          <w:lang w:val="en-US" w:eastAsia="en-US" w:bidi="en-US"/>
                        </w:rPr>
                        <w:t>ID.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8505" distB="0" distL="63500" distR="63500" simplePos="0" relativeHeight="251710464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-4037965</wp:posOffset>
                </wp:positionV>
                <wp:extent cx="255905" cy="139700"/>
                <wp:effectExtent l="0" t="635" r="0" b="2540"/>
                <wp:wrapTopAndBottom/>
                <wp:docPr id="3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width:20.15pt;height:11pt;margin-top:-317.95pt;margin-left:0.05pt;mso-height-percent:0;mso-height-relative:page;mso-position-horizontal-relative:margin;mso-width-percent:0;mso-width-relative:page;mso-wrap-distance-bottom:0;mso-wrap-distance-left:5pt;mso-wrap-distance-right:5pt;mso-wrap-distance-top:58.15pt;position:absolute;v-text-anchor:top;z-index:-251607040" filled="f" fillcolor="this" stroked="f">
                <v:textbox style="mso-fit-shape-to-text:t" inset="0,0,0,0">
                  <w:txbxContent>
                    <w:p w:rsidR="00920594" w14:paraId="65C3481C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17.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740" distB="0" distL="63500" distR="530225" simplePos="0" relativeHeight="251712512" behindDoc="1" locked="0" layoutInCell="1" allowOverlap="1">
                <wp:simplePos x="0" y="0"/>
                <wp:positionH relativeFrom="margin">
                  <wp:posOffset>2670175</wp:posOffset>
                </wp:positionH>
                <wp:positionV relativeFrom="paragraph">
                  <wp:posOffset>-3528060</wp:posOffset>
                </wp:positionV>
                <wp:extent cx="542290" cy="165100"/>
                <wp:effectExtent l="0" t="0" r="1905" b="0"/>
                <wp:wrapTopAndBottom/>
                <wp:docPr id="197137019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60" w:lineRule="exac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ru-RU" w:eastAsia="ru-RU" w:bidi="ru-RU"/>
                              </w:rPr>
                              <w:t>В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width:42.7pt;height:13pt;margin-top:-277.8pt;margin-left:210.25pt;mso-height-percent:0;mso-height-relative:page;mso-position-horizontal-relative:margin;mso-width-percent:0;mso-width-relative:page;mso-wrap-distance-bottom:0;mso-wrap-distance-left:5pt;mso-wrap-distance-right:41.75pt;mso-wrap-distance-top:16.2pt;position:absolute;v-text-anchor:top;z-index:-251604992" filled="f" fillcolor="this" stroked="f">
                <v:textbox style="mso-fit-shape-to-text:t" inset="0,0,0,0">
                  <w:txbxContent>
                    <w:p w:rsidR="00920594" w14:paraId="43C6FA26" w14:textId="77777777">
                      <w:pPr>
                        <w:widowControl w:val="0"/>
                        <w:shd w:val="clear" w:color="auto" w:fill="auto"/>
                        <w:spacing w:after="0" w:line="260" w:lineRule="exac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ru-RU" w:eastAsia="ru-RU" w:bidi="ru-RU"/>
                        </w:rPr>
                        <w:t>В 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1615" distB="0" distL="2359660" distR="1654810" simplePos="0" relativeHeight="251714560" behindDoc="1" locked="0" layoutInCell="1" allowOverlap="1">
                <wp:simplePos x="0" y="0"/>
                <wp:positionH relativeFrom="margin">
                  <wp:posOffset>3742690</wp:posOffset>
                </wp:positionH>
                <wp:positionV relativeFrom="paragraph">
                  <wp:posOffset>-3512185</wp:posOffset>
                </wp:positionV>
                <wp:extent cx="243840" cy="425450"/>
                <wp:effectExtent l="4445" t="2540" r="0" b="635"/>
                <wp:wrapTopAndBottom/>
                <wp:docPr id="35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30" w:lineRule="exact"/>
                              <w:jc w:val="left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3"/>
                                <w:szCs w:val="23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Т)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ч*—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width:19.2pt;height:33.5pt;margin-top:-276.55pt;margin-left:294.7pt;mso-height-percent:0;mso-height-relative:page;mso-position-horizontal-relative:margin;mso-width-percent:0;mso-width-relative:page;mso-wrap-distance-bottom:0;mso-wrap-distance-left:185.8pt;mso-wrap-distance-right:130.3pt;mso-wrap-distance-top:17.45pt;position:absolute;v-text-anchor:top;z-index:-251602944" filled="f" fillcolor="this" stroked="f">
                <v:textbox style="mso-fit-shape-to-text:t" inset="0,0,0,0">
                  <w:txbxContent>
                    <w:p w:rsidR="00920594" w14:paraId="5472FE92" w14:textId="77777777">
                      <w:pPr>
                        <w:widowControl w:val="0"/>
                        <w:shd w:val="clear" w:color="auto" w:fill="auto"/>
                        <w:spacing w:after="0" w:line="230" w:lineRule="exact"/>
                        <w:jc w:val="left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3"/>
                          <w:szCs w:val="23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3"/>
                          <w:szCs w:val="23"/>
                          <w:u w:val="none"/>
                          <w:lang w:val="ru-RU" w:eastAsia="ru-RU" w:bidi="ru-RU"/>
                        </w:rPr>
                        <w:t>Т)</w:t>
                      </w:r>
                    </w:p>
                    <w:p w:rsidR="00920594" w14:paraId="5A9D0AD8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ч*—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6730" distB="0" distL="1450975" distR="298450" simplePos="0" relativeHeight="251716608" behindDoc="1" locked="0" layoutInCell="1" allowOverlap="1">
                <wp:simplePos x="0" y="0"/>
                <wp:positionH relativeFrom="margin">
                  <wp:posOffset>1450975</wp:posOffset>
                </wp:positionH>
                <wp:positionV relativeFrom="paragraph">
                  <wp:posOffset>-3227070</wp:posOffset>
                </wp:positionV>
                <wp:extent cx="176530" cy="139700"/>
                <wp:effectExtent l="0" t="1905" r="0" b="1270"/>
                <wp:wrapTopAndBottom/>
                <wp:docPr id="188081795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width:13.9pt;height:11pt;margin-top:-254.1pt;margin-left:114.25pt;mso-height-percent:0;mso-height-relative:page;mso-position-horizontal-relative:margin;mso-width-percent:0;mso-width-relative:page;mso-wrap-distance-bottom:0;mso-wrap-distance-left:114.25pt;mso-wrap-distance-right:23.5pt;mso-wrap-distance-top:39.9pt;position:absolute;v-text-anchor:top;z-index:-251600896" filled="f" fillcolor="this" stroked="f">
                <v:textbox style="mso-fit-shape-to-text:t" inset="0,0,0,0">
                  <w:txbxContent>
                    <w:p w:rsidR="00920594" w14:paraId="3C345DFE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4190" distB="0" distL="262890" distR="63500" simplePos="0" relativeHeight="251718656" behindDoc="1" locked="0" layoutInCell="1" allowOverlap="1">
                <wp:simplePos x="0" y="0"/>
                <wp:positionH relativeFrom="margin">
                  <wp:posOffset>1926590</wp:posOffset>
                </wp:positionH>
                <wp:positionV relativeFrom="paragraph">
                  <wp:posOffset>-3229610</wp:posOffset>
                </wp:positionV>
                <wp:extent cx="128270" cy="139700"/>
                <wp:effectExtent l="0" t="0" r="0" b="3175"/>
                <wp:wrapTopAndBottom/>
                <wp:docPr id="3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width:10.1pt;height:11pt;margin-top:-254.3pt;margin-left:151.7pt;mso-height-percent:0;mso-height-relative:page;mso-position-horizontal-relative:margin;mso-width-percent:0;mso-width-relative:page;mso-wrap-distance-bottom:0;mso-wrap-distance-left:20.7pt;mso-wrap-distance-right:5pt;mso-wrap-distance-top:39.7pt;position:absolute;v-text-anchor:top;z-index:-251598848" filled="f" fillcolor="this" stroked="f">
                <v:textbox style="mso-fit-shape-to-text:t" inset="0,0,0,0">
                  <w:txbxContent>
                    <w:p w:rsidR="00920594" w14:paraId="5C0C7177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6530" distB="0" distL="225425" distR="88265" simplePos="0" relativeHeight="251720704" behindDoc="1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-2904490</wp:posOffset>
                </wp:positionV>
                <wp:extent cx="2319655" cy="2510790"/>
                <wp:effectExtent l="1905" t="635" r="2540" b="3175"/>
                <wp:wrapTopAndBottom/>
                <wp:docPr id="155601640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251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26" w:lineRule="exact"/>
                              <w:ind w:firstLine="0"/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  <w:t>Ч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en-US" w:bidi="en-US"/>
                              </w:rPr>
                              <w:t>1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1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  <w:t>( .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 и 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en-US" w:eastAsia="en-US" w:bidi="en-US"/>
                              </w:rPr>
                              <w:t>j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lang w:val="ru-RU" w:eastAsia="ru-RU" w:bidi="ru-RU"/>
                              </w:rPr>
                              <w:t>п&gt;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en-US" w:eastAsia="en-US" w:bidi="en-US"/>
                              </w:rPr>
                              <w:t>pa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en-US" w:eastAsia="en-US" w:bidi="en-US"/>
                              </w:rPr>
                              <w:t>i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en-US" w:bidi="en-US"/>
                              </w:rPr>
                              <w:t>;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20"/>
                                <w:w w:val="75"/>
                                <w:position w:val="0"/>
                                <w:sz w:val="16"/>
                                <w:szCs w:val="16"/>
                                <w:u w:val="none"/>
                                <w:lang w:val="en-US" w:eastAsia="en-US" w:bidi="en-US"/>
                              </w:rPr>
                              <w:t>i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pacing w:val="20"/>
                                <w:w w:val="75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и I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lang w:val="ru-RU" w:eastAsia="ru-RU" w:bidi="ru-RU"/>
                              </w:rPr>
                              <w:t>у/</w:t>
                            </w:r>
                            <w:r>
                              <w:rPr>
                                <w:rFonts w:ascii="Times New Roman" w:eastAsia="Constantia" w:hAnsi="Times New Roman" w:cs="Times New Roman"/>
                                <w:b/>
                                <w:bCs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lang w:val="ru-RU" w:eastAsia="ru-RU" w:bidi="ru-RU"/>
                              </w:rPr>
                              <w:t>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26" w:lineRule="exact"/>
                              <w:ind w:firstLine="0"/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>Устапонитс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со(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>зтисхсггнис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>м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>гжлу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>укигншыми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 xml:space="preserve">точками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и числами и Ираном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>гголбцо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 xml:space="preserve">.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 xml:space="preserve">которые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>нм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lang w:val="ru-RU" w:eastAsia="ru-RU" w:bidi="ru-RU"/>
                              </w:rPr>
                              <w:t>с;онтт!стс;тиук1т.</w:t>
                            </w:r>
                          </w:p>
                          <w:tbl>
                            <w:tblPr>
                              <w:tblStyle w:val="TableNormal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/>
                            </w:tblPr>
                            <w:tblGrid>
                              <w:gridCol w:w="1824"/>
                              <w:gridCol w:w="1123"/>
                              <w:gridCol w:w="706"/>
                            </w:tblGrid>
                            <w:tr w14:paraId="70BD1611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</w:tr>
                            <w:tr w14:paraId="5F12ACDC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466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left="42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3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3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7П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 xml:space="preserve">Т </w:t>
                                  </w: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14:paraId="1F2485BE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456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left="42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3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8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Constantia" w:eastAsia="Constantia" w:hAnsi="Constantia" w:cs="Constantia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"/>
                                      <w:szCs w:val="8"/>
                                      <w:u w:val="none"/>
                                      <w:vertAlign w:val="subscript"/>
                                      <w:lang w:val="ru-RU" w:eastAsia="ru-RU" w:bidi="ru-RU"/>
                                    </w:rPr>
                                    <w:t>)П</w:t>
                                  </w:r>
                                  <w:r>
                                    <w:rPr>
                                      <w:rFonts w:ascii="Constantia" w:eastAsia="Constantia" w:hAnsi="Constantia" w:cs="Constantia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"/>
                                      <w:szCs w:val="8"/>
                                      <w:u w:val="none"/>
                                      <w:lang w:val="ru-RU" w:eastAsia="ru-RU" w:bidi="ru-RU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nstantia" w:eastAsia="Constantia" w:hAnsi="Constantia" w:cs="Constantia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"/>
                                      <w:szCs w:val="8"/>
                                      <w:u w:val="none"/>
                                      <w:vertAlign w:val="superscript"/>
                                      <w:lang w:val="ru-RU" w:eastAsia="ru-RU" w:bidi="ru-RU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14:paraId="0953398F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shd w:val="clear" w:color="auto" w:fill="FFFFFF"/>
                                  <w:vAlign w:val="bottom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left="42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3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с'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  <w:vAlign w:val="bottom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FFFFF"/>
                                  <w:vAlign w:val="bottom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-1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\/П~!</w:t>
                                  </w:r>
                                </w:p>
                              </w:tc>
                            </w:tr>
                            <w:tr w14:paraId="6F50CD45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485"/>
                                <w:jc w:val="center"/>
                              </w:trPr>
                              <w:tc>
                                <w:tcPr>
                                  <w:tcW w:w="1824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left="42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-1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FFFFFF"/>
                                  <w:vAlign w:val="center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40" w:lineRule="exact"/>
                                    <w:ind w:firstLine="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shd w:val="clear" w:color="auto" w:fill="FFFFFF"/>
                                  <w:vAlign w:val="bottom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120" w:line="24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-1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&amp;</w:t>
                                  </w:r>
                                </w:p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120" w:after="0" w:line="240" w:lineRule="exact"/>
                                    <w:ind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Bookman Old Style" w:eastAsia="Bookman Old Style" w:hAnsi="Bookman Old Style" w:cs="Bookman Old Style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-10"/>
                                      <w:w w:val="150"/>
                                      <w:position w:val="0"/>
                                      <w:sz w:val="24"/>
                                      <w:szCs w:val="24"/>
                                      <w:u w:val="none"/>
                                      <w:lang w:val="ru-RU" w:eastAsia="ru-RU" w:bidi="ru-RU"/>
                                    </w:rPr>
                                    <w:t>ГП</w:t>
                                  </w:r>
                                </w:p>
                              </w:tc>
                            </w:tr>
                          </w:tbl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26" w:lineRule="exact"/>
                              <w:ind w:firstLine="0"/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Впишите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en-US" w:eastAsia="en-US" w:bidi="en-US"/>
                              </w:rPr>
                              <w:t>ii</w:t>
                            </w:r>
                            <w:r w:rsidRPr="0098238C"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ириисдс1[1[1укз и отпейте таблицу под каждой 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5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 xml:space="preserve">бук ной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>соот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-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>НС'ПЛ'НуЮЩИЙ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 Ч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>И.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 xml:space="preserve">У 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5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помер.</w:t>
                            </w:r>
                          </w:p>
                          <w:p w:rsidR="00920594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  <w:lang w:val="ru-RU" w:eastAsia="ru-RU" w:bidi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6" type="#_x0000_t202" style="width:182.65pt;height:197.7pt;margin-top:-228.7pt;margin-left:17.75pt;mso-height-percent:0;mso-height-relative:page;mso-position-horizontal-relative:margin;mso-width-percent:0;mso-width-relative:page;mso-wrap-distance-bottom:0;mso-wrap-distance-left:17.75pt;mso-wrap-distance-right:6.95pt;mso-wrap-distance-top:13.9pt;position:absolute;v-text-anchor:top;z-index:-251596800" filled="f" fillcolor="this" stroked="f">
                <v:textbox style="mso-fit-shape-to-text:t" inset="0,0,0,0">
                  <w:txbxContent>
                    <w:p w:rsidR="00920594" w14:paraId="488BC2C3" w14:textId="77777777">
                      <w:pPr>
                        <w:widowControl w:val="0"/>
                        <w:shd w:val="clear" w:color="auto" w:fill="auto"/>
                        <w:spacing w:after="0" w:line="226" w:lineRule="exact"/>
                        <w:ind w:firstLine="0"/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  <w:t>Ч</w:t>
                      </w:r>
                      <w:r w:rsidRPr="0098238C"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en-US" w:bidi="en-US"/>
                        </w:rPr>
                        <w:t>1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  <w:t xml:space="preserve">1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  <w:t>( .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  <w:t xml:space="preserve"> и 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en-US" w:eastAsia="en-US" w:bidi="en-US"/>
                        </w:rPr>
                        <w:t>j</w:t>
                      </w:r>
                      <w:r w:rsidRPr="0098238C"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u w:val="none"/>
                          <w:lang w:val="ru-RU" w:eastAsia="ru-RU" w:bidi="ru-RU"/>
                        </w:rPr>
                        <w:t>п&gt;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en-US" w:eastAsia="en-US" w:bidi="en-US"/>
                        </w:rPr>
                        <w:t>pa</w:t>
                      </w:r>
                      <w:r w:rsidRPr="0098238C"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en-US" w:eastAsia="en-US" w:bidi="en-US"/>
                        </w:rPr>
                        <w:t>i</w:t>
                      </w:r>
                      <w:r w:rsidRPr="0098238C"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ru-RU" w:eastAsia="en-US" w:bidi="en-US"/>
                        </w:rPr>
                        <w:t>;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/>
                          <w:strike w:val="0"/>
                          <w:color w:val="000000"/>
                          <w:spacing w:val="20"/>
                          <w:w w:val="75"/>
                          <w:position w:val="0"/>
                          <w:sz w:val="16"/>
                          <w:szCs w:val="16"/>
                          <w:u w:val="none"/>
                          <w:lang w:val="en-US" w:eastAsia="en-US" w:bidi="en-US"/>
                        </w:rPr>
                        <w:t>i</w:t>
                      </w:r>
                      <w:r w:rsidRPr="0098238C"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pacing w:val="20"/>
                          <w:w w:val="75"/>
                          <w:sz w:val="16"/>
                          <w:szCs w:val="16"/>
                          <w:lang w:val="ru-RU" w:eastAsia="ru-RU" w:bidi="ru-RU"/>
                        </w:rPr>
                        <w:t xml:space="preserve">и I 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u w:val="none"/>
                          <w:lang w:val="ru-RU" w:eastAsia="ru-RU" w:bidi="ru-RU"/>
                        </w:rPr>
                        <w:t>у/</w:t>
                      </w:r>
                      <w:r>
                        <w:rPr>
                          <w:rFonts w:ascii="Times New Roman" w:eastAsia="Constantia" w:hAnsi="Times New Roman" w:cs="Times New Roman"/>
                          <w:b/>
                          <w:bCs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u w:val="none"/>
                          <w:lang w:val="ru-RU" w:eastAsia="ru-RU" w:bidi="ru-RU"/>
                        </w:rPr>
                        <w:t>.</w:t>
                      </w:r>
                    </w:p>
                    <w:p w:rsidR="00920594" w14:paraId="34BB85A3" w14:textId="77777777">
                      <w:pPr>
                        <w:widowControl w:val="0"/>
                        <w:shd w:val="clear" w:color="auto" w:fill="auto"/>
                        <w:spacing w:after="0" w:line="226" w:lineRule="exact"/>
                        <w:ind w:firstLine="0"/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</w:pP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>Устапонитс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со(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>зтисхсггнис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>м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>гжлу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>укигншыми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 xml:space="preserve">точками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и числами и Ираном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>гголбцо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 xml:space="preserve">.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 xml:space="preserve">которые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>нм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b/>
                          <w:bCs/>
                          <w:color w:val="000000"/>
                          <w:sz w:val="17"/>
                          <w:szCs w:val="17"/>
                          <w:lang w:val="ru-RU" w:eastAsia="ru-RU" w:bidi="ru-RU"/>
                        </w:rPr>
                        <w:t>с;онтт!стс;тиук1т.</w:t>
                      </w:r>
                    </w:p>
                    <w:tbl>
                      <w:tblPr>
                        <w:tblStyle w:val="TableNormal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/>
                      </w:tblPr>
                      <w:tblGrid>
                        <w:gridCol w:w="1824"/>
                        <w:gridCol w:w="1123"/>
                        <w:gridCol w:w="706"/>
                      </w:tblGrid>
                      <w:tr w14:paraId="70BD1610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1824" w:type="dxa"/>
                            <w:shd w:val="clear" w:color="auto" w:fill="FFFFFF"/>
                          </w:tcPr>
                          <w:p w:rsidR="00920594" w14:paraId="19028D0B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</w:tcPr>
                          <w:p w:rsidR="00920594" w14:paraId="11E995C6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shd w:val="clear" w:color="auto" w:fill="FFFFFF"/>
                          </w:tcPr>
                          <w:p w:rsidR="00920594" w14:paraId="492377F0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</w:tr>
                      <w:tr w14:paraId="5F12ACDB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466"/>
                          <w:jc w:val="center"/>
                        </w:trPr>
                        <w:tc>
                          <w:tcPr>
                            <w:tcW w:w="1824" w:type="dxa"/>
                            <w:shd w:val="clear" w:color="auto" w:fill="FFFFFF"/>
                            <w:vAlign w:val="center"/>
                          </w:tcPr>
                          <w:p w:rsidR="00920594" w14:paraId="210468E3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left="42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3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  <w:vAlign w:val="center"/>
                          </w:tcPr>
                          <w:p w:rsidR="00920594" w14:paraId="413896B8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FFFFFF"/>
                            <w:vAlign w:val="center"/>
                          </w:tcPr>
                          <w:p w:rsidR="00920594" w14:paraId="32FAEAE9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3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7П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Т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</w:p>
                        </w:tc>
                      </w:tr>
                      <w:tr w14:paraId="1F2485BD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456"/>
                          <w:jc w:val="center"/>
                        </w:trPr>
                        <w:tc>
                          <w:tcPr>
                            <w:tcW w:w="1824" w:type="dxa"/>
                            <w:shd w:val="clear" w:color="auto" w:fill="FFFFFF"/>
                            <w:vAlign w:val="center"/>
                          </w:tcPr>
                          <w:p w:rsidR="00920594" w14:paraId="6A7E40F2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left="42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3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  <w:vAlign w:val="center"/>
                          </w:tcPr>
                          <w:p w:rsidR="00920594" w14:paraId="088E79A1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FFFFFF"/>
                            <w:vAlign w:val="center"/>
                          </w:tcPr>
                          <w:p w:rsidR="00920594" w14:paraId="5CDCD6AD" w14:textId="77777777">
                            <w:pPr>
                              <w:widowControl w:val="0"/>
                              <w:shd w:val="clear" w:color="auto" w:fill="auto"/>
                              <w:spacing w:before="0" w:after="0" w:line="8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vertAlign w:val="subscript"/>
                                <w:lang w:val="ru-RU" w:eastAsia="ru-RU" w:bidi="ru-RU"/>
                              </w:rPr>
                              <w:t>)П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lang w:val="ru-RU" w:eastAsia="ru-RU" w:bidi="ru-RU"/>
                              </w:rPr>
                              <w:t>.</w:t>
                            </w:r>
                            <w:r>
                              <w:rPr>
                                <w:rFonts w:ascii="Constantia" w:eastAsia="Constantia" w:hAnsi="Constantia" w:cs="Constantia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none"/>
                                <w:vertAlign w:val="superscript"/>
                                <w:lang w:val="ru-RU" w:eastAsia="ru-RU" w:bidi="ru-RU"/>
                              </w:rPr>
                              <w:t>В</w:t>
                            </w:r>
                          </w:p>
                        </w:tc>
                      </w:tr>
                      <w:tr w14:paraId="0953398E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1824" w:type="dxa"/>
                            <w:shd w:val="clear" w:color="auto" w:fill="FFFFFF"/>
                            <w:vAlign w:val="bottom"/>
                          </w:tcPr>
                          <w:p w:rsidR="00920594" w14:paraId="572B63CC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left="42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3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с'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  <w:vAlign w:val="bottom"/>
                          </w:tcPr>
                          <w:p w:rsidR="00920594" w14:paraId="36A07588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FFFFFF"/>
                            <w:vAlign w:val="bottom"/>
                          </w:tcPr>
                          <w:p w:rsidR="00920594" w14:paraId="44C9B5E0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-1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\/П~!</w:t>
                            </w:r>
                          </w:p>
                        </w:tc>
                      </w:tr>
                      <w:tr w14:paraId="6F50CD44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485"/>
                          <w:jc w:val="center"/>
                        </w:trPr>
                        <w:tc>
                          <w:tcPr>
                            <w:tcW w:w="1824" w:type="dxa"/>
                            <w:shd w:val="clear" w:color="auto" w:fill="FFFFFF"/>
                            <w:vAlign w:val="center"/>
                          </w:tcPr>
                          <w:p w:rsidR="00920594" w14:paraId="58D3B4A2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left="42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-1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FFFFFF"/>
                            <w:vAlign w:val="center"/>
                          </w:tcPr>
                          <w:p w:rsidR="00920594" w14:paraId="4CC57F98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706" w:type="dxa"/>
                            <w:shd w:val="clear" w:color="auto" w:fill="FFFFFF"/>
                            <w:vAlign w:val="bottom"/>
                          </w:tcPr>
                          <w:p w:rsidR="00920594" w14:paraId="4FBCD4C4" w14:textId="77777777">
                            <w:pPr>
                              <w:widowControl w:val="0"/>
                              <w:shd w:val="clear" w:color="auto" w:fill="auto"/>
                              <w:spacing w:before="0" w:after="12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-1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&amp;</w:t>
                            </w:r>
                          </w:p>
                          <w:p w:rsidR="00920594" w14:paraId="1A3B4849" w14:textId="77777777">
                            <w:pPr>
                              <w:widowControl w:val="0"/>
                              <w:shd w:val="clear" w:color="auto" w:fill="auto"/>
                              <w:spacing w:before="120" w:after="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-10"/>
                                <w:w w:val="15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ГП</w:t>
                            </w:r>
                          </w:p>
                        </w:tc>
                      </w:tr>
                    </w:tbl>
                    <w:p w:rsidR="00920594" w14:paraId="09DFA51D" w14:textId="77777777">
                      <w:pPr>
                        <w:widowControl w:val="0"/>
                        <w:shd w:val="clear" w:color="auto" w:fill="auto"/>
                        <w:spacing w:after="0" w:line="226" w:lineRule="exact"/>
                        <w:ind w:firstLine="0"/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 xml:space="preserve">Впишите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en-US" w:eastAsia="en-US" w:bidi="en-US"/>
                        </w:rPr>
                        <w:t>ii</w:t>
                      </w:r>
                      <w:r w:rsidRPr="0098238C"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 xml:space="preserve">ириисдс1[1[1укз и отпейте таблицу под каждой 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5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 xml:space="preserve">бук ной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>соот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 xml:space="preserve">-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>НС'ПЛ'НуЮЩИЙ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 xml:space="preserve"> Ч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>И.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 xml:space="preserve">У </w:t>
                      </w:r>
                      <w:r>
                        <w:rPr>
                          <w:rFonts w:ascii="Constantia" w:eastAsia="Constantia" w:hAnsi="Constantia" w:cs="Constantia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5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помер.</w:t>
                      </w:r>
                    </w:p>
                    <w:p w:rsidR="00920594" w14:paraId="63CE034E" w14:textId="77777777">
                      <w:pPr>
                        <w:widowControl w:val="0"/>
                        <w:spacing w:after="0" w:line="240" w:lineRule="auto"/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  <w:lang w:val="ru-RU" w:eastAsia="ru-RU" w:bidi="ru-R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2752" behindDoc="1" locked="0" layoutInCell="1" allowOverlap="1">
                <wp:simplePos x="0" y="0"/>
                <wp:positionH relativeFrom="margin">
                  <wp:posOffset>3864610</wp:posOffset>
                </wp:positionH>
                <wp:positionV relativeFrom="paragraph">
                  <wp:posOffset>-2258695</wp:posOffset>
                </wp:positionV>
                <wp:extent cx="676910" cy="101600"/>
                <wp:effectExtent l="2540" t="0" r="0" b="3175"/>
                <wp:wrapTopAndBottom/>
                <wp:docPr id="3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160" w:lineRule="exact"/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w w:val="150"/>
                                <w:sz w:val="16"/>
                                <w:szCs w:val="16"/>
                                <w:lang w:val="ru-RU" w:eastAsia="ru-RU" w:bidi="ru-RU"/>
                              </w:rPr>
                              <w:t>ЧИСЛА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width:53.3pt;height:8pt;margin-top:-177.85pt;margin-left:304.3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-251594752" filled="f" fillcolor="this" stroked="f">
                <v:textbox style="mso-fit-shape-to-text:t" inset="0,0,0,0">
                  <w:txbxContent>
                    <w:p w:rsidR="00920594" w14:paraId="49B32A0B" w14:textId="77777777">
                      <w:pPr>
                        <w:widowControl w:val="0"/>
                        <w:shd w:val="clear" w:color="auto" w:fill="auto"/>
                        <w:spacing w:after="0" w:line="160" w:lineRule="exact"/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</w:pPr>
                      <w:r>
                        <w:rPr>
                          <w:rFonts w:ascii="Constantia" w:eastAsia="Constantia" w:hAnsi="Constantia" w:cs="Constantia"/>
                          <w:color w:val="000000"/>
                          <w:w w:val="150"/>
                          <w:sz w:val="16"/>
                          <w:szCs w:val="16"/>
                          <w:lang w:val="ru-RU" w:eastAsia="ru-RU" w:bidi="ru-RU"/>
                        </w:rPr>
                        <w:t>ЧИСЛА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7160" distB="0" distL="499745" distR="63500" simplePos="0" relativeHeight="251724800" behindDoc="1" locked="0" layoutInCell="1" allowOverlap="1">
                <wp:simplePos x="0" y="0"/>
                <wp:positionH relativeFrom="margin">
                  <wp:posOffset>499745</wp:posOffset>
                </wp:positionH>
                <wp:positionV relativeFrom="paragraph">
                  <wp:posOffset>-347345</wp:posOffset>
                </wp:positionV>
                <wp:extent cx="1185545" cy="319405"/>
                <wp:effectExtent l="0" t="1270" r="0" b="3175"/>
                <wp:wrapTopAndBottom/>
                <wp:docPr id="30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/>
                            </w:tblPr>
                            <w:tblGrid>
                              <w:gridCol w:w="466"/>
                              <w:gridCol w:w="456"/>
                              <w:gridCol w:w="461"/>
                              <w:gridCol w:w="485"/>
                            </w:tblGrid>
                            <w:tr w14:paraId="1A03D4FC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30" w:lineRule="exact"/>
                                    <w:ind w:left="16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3"/>
                                      <w:szCs w:val="23"/>
                                      <w:u w:val="none"/>
                                      <w:lang w:val="ru-RU" w:eastAsia="ru-RU" w:bidi="ru-RU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30" w:lineRule="exact"/>
                                    <w:ind w:left="16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3"/>
                                      <w:szCs w:val="23"/>
                                      <w:u w:val="none"/>
                                      <w:lang w:val="ru-RU" w:eastAsia="ru-RU" w:bidi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30" w:lineRule="exact"/>
                                    <w:ind w:left="14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3"/>
                                      <w:szCs w:val="23"/>
                                      <w:u w:val="none"/>
                                      <w:lang w:val="ru-RU" w:eastAsia="ru-RU" w:bidi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hd w:val="clear" w:color="auto" w:fill="auto"/>
                                    <w:spacing w:before="0" w:after="0" w:line="230" w:lineRule="exact"/>
                                    <w:ind w:left="160" w:firstLine="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2"/>
                                      <w:szCs w:val="22"/>
                                      <w:lang w:val="ru-RU" w:eastAsia="ru-RU" w:bidi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 w:val="0"/>
                                      <w:bCs w:val="0"/>
                                      <w:i/>
                                      <w:iCs/>
                                      <w:smallCaps w:val="0"/>
                                      <w:strike w:val="0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3"/>
                                      <w:szCs w:val="23"/>
                                      <w:u w:val="none"/>
                                      <w:lang w:val="ru-RU" w:eastAsia="ru-RU" w:bidi="ru-RU"/>
                                    </w:rPr>
                                    <w:t>п</w:t>
                                  </w:r>
                                </w:p>
                              </w:tc>
                            </w:tr>
                            <w:tr w14:paraId="3FE4E98F" w14:textId="77777777">
                              <w:tblPrEx>
                                <w:tblW w:w="0" w:type="auto"/>
                                <w:jc w:val="center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/>
                              </w:tblPrEx>
                              <w:trPr>
                                <w:trHeight w:hRule="exact" w:val="230"/>
                                <w:jc w:val="center"/>
                              </w:trPr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920594" w14:textId="7777777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Microsoft Sans Serif" w:eastAsia="Microsoft Sans Serif" w:hAnsi="Microsoft Sans Serif" w:cs="Microsoft Sans Serif"/>
                                      <w:color w:val="000000"/>
                                      <w:sz w:val="10"/>
                                      <w:szCs w:val="10"/>
                                      <w:lang w:val="ru-RU" w:eastAsia="ru-RU" w:bidi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0594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"/>
                                <w:szCs w:val="2"/>
                                <w:lang w:val="ru-RU" w:eastAsia="ru-RU" w:bidi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width:93.35pt;height:25.15pt;margin-top:-27.35pt;margin-left:39.35pt;mso-height-percent:0;mso-height-relative:page;mso-position-horizontal-relative:margin;mso-width-percent:0;mso-width-relative:page;mso-wrap-distance-bottom:0;mso-wrap-distance-left:39.35pt;mso-wrap-distance-right:5pt;mso-wrap-distance-top:10.8pt;position:absolute;v-text-anchor:top;z-index:-251592704" filled="f" fillcolor="this" stroked="f">
                <v:textbox style="mso-fit-shape-to-text:t" inset="0,0,0,0">
                  <w:txbxContent>
                    <w:tbl>
                      <w:tblPr>
                        <w:tblStyle w:val="TableNormal"/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/>
                      </w:tblPr>
                      <w:tblGrid>
                        <w:gridCol w:w="466"/>
                        <w:gridCol w:w="456"/>
                        <w:gridCol w:w="461"/>
                        <w:gridCol w:w="485"/>
                      </w:tblGrid>
                      <w:tr w14:paraId="1A03D4FB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20594" w14:paraId="12F59E04" w14:textId="77777777">
                            <w:pPr>
                              <w:widowControl w:val="0"/>
                              <w:shd w:val="clear" w:color="auto" w:fill="auto"/>
                              <w:spacing w:before="0" w:after="0" w:line="230" w:lineRule="exact"/>
                              <w:ind w:left="16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20594" w14:paraId="73BBC2D0" w14:textId="77777777">
                            <w:pPr>
                              <w:widowControl w:val="0"/>
                              <w:shd w:val="clear" w:color="auto" w:fill="auto"/>
                              <w:spacing w:before="0" w:after="0" w:line="230" w:lineRule="exact"/>
                              <w:ind w:left="16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920594" w14:paraId="052D8AB8" w14:textId="77777777">
                            <w:pPr>
                              <w:widowControl w:val="0"/>
                              <w:shd w:val="clear" w:color="auto" w:fill="auto"/>
                              <w:spacing w:before="0" w:after="0" w:line="230" w:lineRule="exact"/>
                              <w:ind w:left="14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20594" w14:paraId="3F2F70B6" w14:textId="77777777">
                            <w:pPr>
                              <w:widowControl w:val="0"/>
                              <w:shd w:val="clear" w:color="auto" w:fill="auto"/>
                              <w:spacing w:before="0" w:after="0" w:line="230" w:lineRule="exact"/>
                              <w:ind w:left="160"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п</w:t>
                            </w:r>
                          </w:p>
                        </w:tc>
                      </w:tr>
                      <w:tr w14:paraId="3FE4E98E" w14:textId="77777777">
                        <w:tblPrEx>
                          <w:tblW w:w="0" w:type="auto"/>
                          <w:jc w:val="center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Ex>
                        <w:trPr>
                          <w:trHeight w:hRule="exact" w:val="230"/>
                          <w:jc w:val="center"/>
                        </w:trPr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920594" w14:paraId="200E5303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920594" w14:paraId="60936BE9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920594" w14:paraId="129FB0F9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920594" w14:paraId="13550671" w14:textId="77777777">
                            <w:pPr>
                              <w:widowControl w:val="0"/>
                              <w:spacing w:after="0" w:line="240" w:lineRule="auto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10"/>
                                <w:szCs w:val="10"/>
                                <w:lang w:val="ru-RU" w:eastAsia="ru-RU" w:bidi="ru-RU"/>
                              </w:rPr>
                            </w:pPr>
                          </w:p>
                        </w:tc>
                      </w:tr>
                    </w:tbl>
                    <w:p w:rsidR="00920594" w14:paraId="4BE0B185" w14:textId="77777777">
                      <w:pPr>
                        <w:widowControl w:val="0"/>
                        <w:spacing w:after="0" w:line="240" w:lineRule="auto"/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"/>
                          <w:szCs w:val="2"/>
                          <w:lang w:val="ru-RU" w:eastAsia="ru-RU" w:bidi="ru-R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18.</w:t>
      </w:r>
    </w:p>
    <w:p w:rsidR="00920594" w14:paraId="5E6EC7EF" w14:textId="77777777">
      <w:pPr>
        <w:widowControl w:val="0"/>
        <w:shd w:val="clear" w:color="auto" w:fill="auto"/>
        <w:spacing w:before="0" w:after="544" w:line="283" w:lineRule="exact"/>
        <w:ind w:left="420" w:right="96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Когда какая-нибудь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кошка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идёт по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забору, пёс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Шарик,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живущий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будке возле дома, обязательно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лает. Выберите утверждения,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верны при приведенном условии.</w:t>
      </w:r>
    </w:p>
    <w:p w:rsidR="00920594" w14:paraId="5AF9132F" w14:textId="77777777">
      <w:pPr>
        <w:widowControl w:val="0"/>
        <w:numPr>
          <w:ilvl w:val="0"/>
          <w:numId w:val="12"/>
        </w:numPr>
        <w:shd w:val="clear" w:color="auto" w:fill="auto"/>
        <w:tabs>
          <w:tab w:val="left" w:pos="1040"/>
        </w:tabs>
        <w:spacing w:before="0" w:after="0" w:line="278" w:lineRule="exact"/>
        <w:ind w:left="5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Если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Шарик не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лает,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значит,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по забору идёт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кошка.</w:t>
      </w:r>
    </w:p>
    <w:p w:rsidR="00920594" w14:paraId="2061D97A" w14:textId="77777777">
      <w:pPr>
        <w:widowControl w:val="0"/>
        <w:numPr>
          <w:ilvl w:val="0"/>
          <w:numId w:val="12"/>
        </w:numPr>
        <w:shd w:val="clear" w:color="auto" w:fill="auto"/>
        <w:tabs>
          <w:tab w:val="left" w:pos="1040"/>
        </w:tabs>
        <w:spacing w:after="0" w:line="278" w:lineRule="exact"/>
        <w:ind w:left="540"/>
        <w:jc w:val="both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t xml:space="preserve">Если Шарик молчит, значит', кошка по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9"/>
          <w:szCs w:val="19"/>
          <w:u w:val="none"/>
          <w:lang w:val="ru-RU" w:eastAsia="ru-RU" w:bidi="ru-RU"/>
        </w:rPr>
        <w:t xml:space="preserve">забору 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t>пг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16"/>
          <w:szCs w:val="16"/>
          <w:u w:val="none"/>
          <w:lang w:val="ru-RU" w:eastAsia="ru-RU" w:bidi="ru-RU"/>
        </w:rPr>
        <w:t>идёт.</w:t>
      </w:r>
    </w:p>
    <w:p w:rsidR="00920594" w14:paraId="64E0EA45" w14:textId="77777777">
      <w:pPr>
        <w:widowControl w:val="0"/>
        <w:numPr>
          <w:ilvl w:val="0"/>
          <w:numId w:val="12"/>
        </w:numPr>
        <w:shd w:val="clear" w:color="auto" w:fill="auto"/>
        <w:tabs>
          <w:tab w:val="left" w:pos="1040"/>
        </w:tabs>
        <w:spacing w:before="0" w:after="0" w:line="278" w:lineRule="exact"/>
        <w:ind w:left="5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Если по забору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идёт чёрная кошка,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Шарик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не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лает.</w:t>
      </w:r>
    </w:p>
    <w:p w:rsidR="00920594" w14:paraId="238847D0" w14:textId="77777777">
      <w:pPr>
        <w:widowControl w:val="0"/>
        <w:numPr>
          <w:ilvl w:val="0"/>
          <w:numId w:val="12"/>
        </w:numPr>
        <w:shd w:val="clear" w:color="auto" w:fill="auto"/>
        <w:tabs>
          <w:tab w:val="left" w:pos="1040"/>
        </w:tabs>
        <w:spacing w:before="0" w:after="316" w:line="220" w:lineRule="exact"/>
        <w:ind w:left="54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Если по забору пойдёт белая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кошка,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Шарик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будет лаять.</w:t>
      </w:r>
    </w:p>
    <w:p w:rsidR="00920594" w14:paraId="3E37BBDF" w14:textId="77777777">
      <w:pPr>
        <w:widowControl w:val="0"/>
        <w:shd w:val="clear" w:color="auto" w:fill="auto"/>
        <w:spacing w:before="0" w:after="0" w:line="278" w:lineRule="exact"/>
        <w:ind w:left="420" w:right="96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ответе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запишите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номера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выбранных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утверждений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без пробелов,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за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softHyphen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нятых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других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дополнительных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символов.</w:t>
      </w:r>
    </w:p>
    <w:p w:rsidR="00920594" w14:paraId="7B2F3486" w14:textId="77777777">
      <w:pPr>
        <w:widowControl w:val="0"/>
        <w:shd w:val="clear" w:color="auto" w:fill="auto"/>
        <w:spacing w:before="0" w:after="0" w:line="278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19.</w:t>
      </w:r>
    </w:p>
    <w:p w:rsidR="00920594" w14:paraId="5CFEE2B4" w14:textId="77777777">
      <w:pPr>
        <w:widowControl w:val="0"/>
        <w:shd w:val="clear" w:color="auto" w:fill="auto"/>
        <w:spacing w:before="0" w:after="0" w:line="307" w:lineRule="exact"/>
        <w:ind w:left="420" w:right="3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Найдите шестизначное натуральное число, которое записывается только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цифрами 2 и 0 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делите на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 xml:space="preserve">21.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13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ответе укажите какое-нибудь одно такое число.</w:t>
      </w:r>
    </w:p>
    <w:p w:rsidR="00920594" w14:paraId="394BEE21" w14:textId="77777777">
      <w:pPr>
        <w:widowControl w:val="0"/>
        <w:shd w:val="clear" w:color="auto" w:fill="auto"/>
        <w:spacing w:after="0" w:line="220" w:lineRule="exac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20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9"/>
          <w:szCs w:val="9"/>
          <w:u w:val="none"/>
          <w:lang w:val="ru-RU" w:eastAsia="ru-RU" w:bidi="ru-RU"/>
        </w:rPr>
        <w:t>.</w:t>
      </w:r>
    </w:p>
    <w:p w:rsidR="00920594" w14:paraId="30FB408E" w14:textId="77777777">
      <w:pPr>
        <w:widowControl w:val="0"/>
        <w:shd w:val="clear" w:color="auto" w:fill="auto"/>
        <w:spacing w:before="0" w:after="0" w:line="302" w:lineRule="exact"/>
        <w:ind w:left="420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sectPr>
          <w:headerReference w:type="even" r:id="rId53"/>
          <w:headerReference w:type="default" r:id="rId54"/>
          <w:footerReference w:type="first" r:id="rId55"/>
          <w:pgSz w:w="11900" w:h="16840"/>
          <w:pgMar w:top="1644" w:right="1238" w:bottom="1328" w:left="1778" w:header="0" w:footer="3" w:gutter="0"/>
          <w:pgNumType w:start="16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13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таблице три столбца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несколько строк. 13 каждую клетку таблицы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шкггавили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натуральному числу так, что сумма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вс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^!Х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 чисел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нервом столбце равна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72.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во втором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en-US" w:bidi="en-US"/>
        </w:rPr>
        <w:t>S</w:t>
      </w:r>
      <w:r w:rsidRPr="0098238C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en-US" w:bidi="en-US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третьем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91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сумма чисел в каждой строке больше 13,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но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меньше 16. Сколько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en-US" w:bidi="en-US"/>
        </w:rPr>
        <w:t>sceix</w:t>
      </w:r>
      <w:r w:rsidRPr="0098238C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en-US" w:bidi="en-US"/>
        </w:rPr>
        <w:t xml:space="preserve">&gt;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строк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ru-RU" w:eastAsia="ru-RU" w:bidi="ru-RU"/>
        </w:rPr>
        <w:t>таблице?</w:t>
      </w:r>
    </w:p>
    <w:p w:rsidR="00920594" w14:paraId="31E855E3" w14:textId="77777777">
      <w:pPr>
        <w:widowControl w:val="0"/>
        <w:shd w:val="clear" w:color="auto" w:fill="auto"/>
        <w:spacing w:before="0" w:after="212" w:line="22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Вариант 2</w:t>
      </w:r>
    </w:p>
    <w:p w:rsidR="00920594" w14:paraId="3933B830" w14:textId="13BC0182">
      <w:pPr>
        <w:widowControl w:val="0"/>
        <w:shd w:val="clear" w:color="auto" w:fill="auto"/>
        <w:spacing w:after="0" w:line="190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109855" distB="4445" distL="63500" distR="63500" simplePos="0" relativeHeight="251726848" behindDoc="1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-128270</wp:posOffset>
                </wp:positionV>
                <wp:extent cx="1048385" cy="273050"/>
                <wp:effectExtent l="0" t="0" r="0" b="0"/>
                <wp:wrapSquare wrapText="bothSides"/>
                <wp:docPr id="29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200" w:lineRule="exact"/>
                              <w:jc w:val="both"/>
                              <w:rPr>
                                <w:rFonts w:ascii="Impact" w:eastAsia="Impact" w:hAnsi="Impact" w:cs="Impact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20"/>
                                <w:w w:val="100"/>
                                <w:position w:val="0"/>
                                <w:sz w:val="20"/>
                                <w:szCs w:val="20"/>
                                <w:u w:val="none"/>
                                <w:lang w:val="ru-RU" w:eastAsia="ru-RU" w:bidi="ru-RU"/>
                              </w:rPr>
                              <w:t xml:space="preserve">— - </w:t>
                            </w:r>
                            <w:r>
                              <w:rPr>
                                <w:rFonts w:ascii="Impact" w:eastAsia="Impact" w:hAnsi="Impact" w:cs="Impact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20"/>
                                <w:w w:val="100"/>
                                <w:position w:val="0"/>
                                <w:sz w:val="20"/>
                                <w:szCs w:val="20"/>
                                <w:u w:val="none"/>
                                <w:lang w:val="en-US" w:eastAsia="en-US" w:bidi="en-US"/>
                              </w:rPr>
                              <w:t xml:space="preserve">2-V </w:t>
                            </w: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en-US" w:bidi="en-US"/>
                              </w:rPr>
                              <w:t>2G.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tabs>
                                <w:tab w:val="left" w:pos="701"/>
                              </w:tabs>
                              <w:spacing w:before="0" w:after="0" w:line="230" w:lineRule="exact"/>
                              <w:ind w:firstLine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width:82.55pt;height:21.5pt;margin-top:-10.1pt;margin-left:201.6pt;mso-height-percent:0;mso-height-relative:page;mso-position-horizontal-relative:margin;mso-width-percent:0;mso-width-relative:page;mso-wrap-distance-bottom:0.35pt;mso-wrap-distance-left:5pt;mso-wrap-distance-right:5pt;mso-wrap-distance-top:8.65pt;position:absolute;v-text-anchor:top;z-index:-251590656" filled="f" fillcolor="this" stroked="f">
                <v:textbox style="mso-fit-shape-to-text:t" inset="0,0,0,0">
                  <w:txbxContent>
                    <w:p w:rsidR="00920594" w14:paraId="596469F6" w14:textId="77777777">
                      <w:pPr>
                        <w:widowControl w:val="0"/>
                        <w:shd w:val="clear" w:color="auto" w:fill="auto"/>
                        <w:spacing w:after="0" w:line="200" w:lineRule="exact"/>
                        <w:jc w:val="both"/>
                        <w:rPr>
                          <w:rFonts w:ascii="Impact" w:eastAsia="Impact" w:hAnsi="Impact" w:cs="Impact"/>
                          <w:color w:val="000000"/>
                          <w:spacing w:val="20"/>
                          <w:sz w:val="20"/>
                          <w:szCs w:val="20"/>
                          <w:lang w:val="en-US" w:eastAsia="en-US" w:bidi="en-US"/>
                        </w:rPr>
                      </w:pPr>
                      <w:r>
                        <w:rPr>
                          <w:rFonts w:ascii="Impact" w:eastAsia="Impact" w:hAnsi="Impact" w:cs="Impact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20"/>
                          <w:w w:val="100"/>
                          <w:position w:val="0"/>
                          <w:sz w:val="20"/>
                          <w:szCs w:val="20"/>
                          <w:u w:val="none"/>
                          <w:lang w:val="ru-RU" w:eastAsia="ru-RU" w:bidi="ru-RU"/>
                        </w:rPr>
                        <w:t xml:space="preserve">— - </w:t>
                      </w:r>
                      <w:r>
                        <w:rPr>
                          <w:rFonts w:ascii="Impact" w:eastAsia="Impact" w:hAnsi="Impact" w:cs="Impact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20"/>
                          <w:w w:val="100"/>
                          <w:position w:val="0"/>
                          <w:sz w:val="20"/>
                          <w:szCs w:val="20"/>
                          <w:u w:val="none"/>
                          <w:lang w:val="en-US" w:eastAsia="en-US" w:bidi="en-US"/>
                        </w:rPr>
                        <w:t xml:space="preserve">2-V </w:t>
                      </w:r>
                      <w:r>
                        <w:rPr>
                          <w:rFonts w:ascii="Impact" w:eastAsia="Impact" w:hAnsi="Impact" w:cs="Impact"/>
                          <w:color w:val="000000"/>
                          <w:spacing w:val="20"/>
                          <w:sz w:val="20"/>
                          <w:szCs w:val="20"/>
                          <w:lang w:val="en-US" w:eastAsia="en-US" w:bidi="en-US"/>
                        </w:rPr>
                        <w:t>2G.</w:t>
                      </w:r>
                    </w:p>
                    <w:p w:rsidR="00920594" w14:paraId="7C41DB27" w14:textId="77777777">
                      <w:pPr>
                        <w:widowControl w:val="0"/>
                        <w:shd w:val="clear" w:color="auto" w:fill="auto"/>
                        <w:tabs>
                          <w:tab w:val="left" w:pos="701"/>
                        </w:tabs>
                        <w:spacing w:before="0" w:after="0" w:line="230" w:lineRule="exact"/>
                        <w:ind w:firstLine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ab/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3"/>
                          <w:szCs w:val="23"/>
                          <w:u w:val="none"/>
                          <w:lang w:val="ru-RU" w:eastAsia="ru-RU" w:bidi="ru-RU"/>
                        </w:rPr>
                        <w:t>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DF2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val="ru-RU" w:eastAsia="ru-RU" w:bidi="ru-RU"/>
        </w:rPr>
        <w:t>Наймите значение выражения</w:t>
      </w:r>
    </w:p>
    <w:p w:rsidR="00920594" w14:paraId="102DD14C" w14:textId="77777777">
      <w:pPr>
        <w:widowControl w:val="0"/>
        <w:shd w:val="clear" w:color="auto" w:fill="auto"/>
        <w:tabs>
          <w:tab w:val="left" w:pos="4369"/>
        </w:tabs>
        <w:spacing w:before="0" w:after="35" w:line="230" w:lineRule="exact"/>
        <w:ind w:left="350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\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Ю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ab/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>-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t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ru-RU" w:bidi="ru-RU"/>
        </w:rPr>
        <w:t>!</w:t>
      </w:r>
    </w:p>
    <w:p w:rsidR="00920594" w14:paraId="48C30B81" w14:textId="1AA4CC67">
      <w:pPr>
        <w:widowControl w:val="0"/>
        <w:shd w:val="clear" w:color="auto" w:fill="auto"/>
        <w:spacing w:before="0" w:after="238" w:line="22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589280" distB="0" distL="63500" distR="137160" simplePos="0" relativeHeight="251728896" behindDoc="1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71120</wp:posOffset>
                </wp:positionV>
                <wp:extent cx="133985" cy="279400"/>
                <wp:effectExtent l="3810" t="0" r="0" b="0"/>
                <wp:wrapSquare wrapText="right"/>
                <wp:docPr id="2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2.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0" type="#_x0000_t202" style="width:10.55pt;height:22pt;margin-top:5.6pt;margin-left:0.95pt;mso-height-percent:0;mso-height-relative:page;mso-position-horizontal-relative:margin;mso-width-percent:0;mso-width-relative:page;mso-wrap-distance-bottom:0;mso-wrap-distance-left:5pt;mso-wrap-distance-right:10.8pt;mso-wrap-distance-top:46.4pt;position:absolute;v-text-anchor:top;z-index:-251588608" filled="f" fillcolor="this" stroked="f">
                <v:textbox style="mso-fit-shape-to-text:t" inset="0,0,0,0">
                  <w:txbxContent>
                    <w:p w:rsidR="00920594" w14:paraId="51CEC904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2.</w:t>
                      </w:r>
                    </w:p>
                    <w:p w:rsidR="00920594" w14:paraId="05028DCD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3.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Найтгге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 w:rsidRPr="0098238C"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>3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шчепие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выражения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S</w:t>
      </w:r>
      <w:r w:rsidRPr="0098238C"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■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10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+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7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■ 10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vertAlign w:val="superscript"/>
          <w:lang w:val="ru-RU" w:eastAsia="ru-RU" w:bidi="ru-RU"/>
        </w:rPr>
        <w:t>2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+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4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■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10'\</w:t>
      </w:r>
    </w:p>
    <w:p w:rsidR="00920594" w14:paraId="7D9D24DB" w14:textId="77777777">
      <w:pPr>
        <w:widowControl w:val="0"/>
        <w:shd w:val="clear" w:color="auto" w:fill="auto"/>
        <w:spacing w:before="0" w:after="0" w:line="307" w:lineRule="exact"/>
        <w:ind w:left="440" w:right="3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ectPr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0" w:h="16840"/>
          <w:pgMar w:top="1143" w:right="1258" w:bottom="1825" w:left="1757" w:header="0" w:footer="3" w:gutter="0"/>
          <w:pgNumType w:start="16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период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paci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ipt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ui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/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ки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магазин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шижп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цепы дважды: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первый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рал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10%.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lit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итсэрсэй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20%.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Сколько рублей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стал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стоить чайник цикле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нт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jporo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снижения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iin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i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.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до начала распродажи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hii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стоил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en-US" w:eastAsia="en-US" w:bidi="en-US"/>
        </w:rPr>
        <w:t>U</w:t>
      </w:r>
      <w:r w:rsidRPr="0098238C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en-US" w:bidi="en-US"/>
        </w:rPr>
        <w:t xml:space="preserve">()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рублей?</w:t>
      </w:r>
    </w:p>
    <w:p w:rsidR="00920594" w14:paraId="109BF353" w14:textId="024AC073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1270</wp:posOffset>
                </wp:positionV>
                <wp:extent cx="133985" cy="139700"/>
                <wp:effectExtent l="3810" t="3810" r="0" b="0"/>
                <wp:wrapNone/>
                <wp:docPr id="180085483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width:10.55pt;height:11pt;margin-top:0.1pt;margin-left:0.9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69504" filled="f" fillcolor="this" stroked="f">
                <v:textbox style="mso-fit-shape-to-text:t" inset="0,0,0,0">
                  <w:txbxContent>
                    <w:p w:rsidR="00920594" w14:paraId="6F7A1561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255905</wp:posOffset>
            </wp:positionH>
            <wp:positionV relativeFrom="paragraph">
              <wp:posOffset>170815</wp:posOffset>
            </wp:positionV>
            <wp:extent cx="5163185" cy="890270"/>
            <wp:effectExtent l="0" t="0" r="0" b="0"/>
            <wp:wrapNone/>
            <wp:docPr id="202019805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98059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594" w14:paraId="49D2841A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C22C83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D66C51C" w14:textId="77777777">
      <w:pPr>
        <w:widowControl w:val="0"/>
        <w:spacing w:after="0" w:line="582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AA49DAF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continuous"/>
          <w:pgSz w:w="11900" w:h="16840"/>
          <w:pgMar w:top="2121" w:right="1258" w:bottom="1823" w:left="1757" w:header="0" w:footer="3" w:gutter="0"/>
          <w:cols w:space="720"/>
          <w:noEndnote/>
          <w:docGrid w:linePitch="360"/>
        </w:sectPr>
      </w:pPr>
    </w:p>
    <w:p w:rsidR="00920594" w14:paraId="18422C9A" w14:textId="39E5CBA4">
      <w:pPr>
        <w:pStyle w:val="210"/>
        <w:shd w:val="clear" w:color="auto" w:fill="auto"/>
        <w:spacing w:before="0" w:after="240" w:line="302" w:lineRule="exact"/>
        <w:ind w:firstLine="38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30944" behindDoc="1" locked="0" layoutInCell="1" allowOverlap="1">
                <wp:simplePos x="0" y="0"/>
                <wp:positionH relativeFrom="margin">
                  <wp:posOffset>-240665</wp:posOffset>
                </wp:positionH>
                <wp:positionV relativeFrom="margin">
                  <wp:posOffset>2616200</wp:posOffset>
                </wp:positionV>
                <wp:extent cx="130810" cy="506730"/>
                <wp:effectExtent l="0" t="0" r="0" b="0"/>
                <wp:wrapTopAndBottom/>
                <wp:docPr id="26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after="358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5.</w:t>
                            </w:r>
                          </w:p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2" type="#_x0000_t202" style="width:10.3pt;height:39.9pt;margin-top:206pt;margin-left:-18.95pt;mso-height-percent:0;mso-height-relative:page;mso-position-horizontal-relative:margin;mso-position-vertical-relative:margin;mso-width-percent:0;mso-width-relative:page;mso-wrap-distance-bottom:0;mso-wrap-distance-left:5pt;mso-wrap-distance-right:5pt;mso-wrap-distance-top:0;position:absolute;v-text-anchor:top;z-index:-251586560" filled="f" fillcolor="this" stroked="f">
                <v:textbox style="mso-fit-shape-to-text:t" inset="0,0,0,0">
                  <w:txbxContent>
                    <w:p w:rsidR="00920594" w14:paraId="5AF023E7" w14:textId="77777777">
                      <w:pPr>
                        <w:pStyle w:val="210"/>
                        <w:shd w:val="clear" w:color="auto" w:fill="auto"/>
                        <w:spacing w:before="0" w:after="358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5.</w:t>
                      </w:r>
                    </w:p>
                    <w:p w:rsidR="00920594" w14:paraId="499E4875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67640" distB="0" distL="63500" distR="1987550" simplePos="0" relativeHeight="25173196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2795270</wp:posOffset>
            </wp:positionV>
            <wp:extent cx="3176270" cy="201295"/>
            <wp:effectExtent l="0" t="0" r="0" b="0"/>
            <wp:wrapTopAndBottom/>
            <wp:docPr id="64194717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47173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109855" simplePos="0" relativeHeight="251734016" behindDoc="1" locked="0" layoutInCell="1" allowOverlap="1">
                <wp:simplePos x="0" y="0"/>
                <wp:positionH relativeFrom="margin">
                  <wp:posOffset>-240665</wp:posOffset>
                </wp:positionH>
                <wp:positionV relativeFrom="margin">
                  <wp:posOffset>3926840</wp:posOffset>
                </wp:positionV>
                <wp:extent cx="130810" cy="659130"/>
                <wp:effectExtent l="0" t="4445" r="0" b="3175"/>
                <wp:wrapSquare wrapText="right"/>
                <wp:docPr id="1116399892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after="598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7.</w:t>
                            </w:r>
                          </w:p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3" type="#_x0000_t202" style="width:10.3pt;height:51.9pt;margin-top:309.2pt;margin-left:-18.95pt;mso-height-percent:0;mso-height-relative:page;mso-position-horizontal-relative:margin;mso-position-vertical-relative:margin;mso-width-percent:0;mso-width-relative:page;mso-wrap-distance-bottom:0;mso-wrap-distance-left:5pt;mso-wrap-distance-right:8.65pt;mso-wrap-distance-top:0;position:absolute;v-text-anchor:top;z-index:-251583488" filled="f" fillcolor="this" stroked="f">
                <v:textbox style="mso-fit-shape-to-text:t" inset="0,0,0,0">
                  <w:txbxContent>
                    <w:p w:rsidR="00920594" w14:paraId="58A25DB1" w14:textId="77777777">
                      <w:pPr>
                        <w:pStyle w:val="210"/>
                        <w:shd w:val="clear" w:color="auto" w:fill="auto"/>
                        <w:spacing w:before="0" w:after="598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7.</w:t>
                      </w:r>
                    </w:p>
                    <w:p w:rsidR="00920594" w14:paraId="67F12AF0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8.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</w:rPr>
        <w:drawing>
          <wp:anchor distT="372110" distB="0" distL="63500" distR="63500" simplePos="0" relativeHeight="251735040" behindDoc="1" locked="0" layoutInCell="1" allowOverlap="1">
            <wp:simplePos x="0" y="0"/>
            <wp:positionH relativeFrom="margin">
              <wp:posOffset>3962400</wp:posOffset>
            </wp:positionH>
            <wp:positionV relativeFrom="margin">
              <wp:posOffset>4709160</wp:posOffset>
            </wp:positionV>
            <wp:extent cx="1200785" cy="1017905"/>
            <wp:effectExtent l="0" t="0" r="0" b="0"/>
            <wp:wrapSquare wrapText="left"/>
            <wp:docPr id="14482412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41214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t xml:space="preserve">Шоколадка стоит 1-0 </w:t>
      </w:r>
      <w:r w:rsidR="00B70DF2">
        <w:rPr>
          <w:rStyle w:val="220"/>
        </w:rPr>
        <w:t xml:space="preserve">рублей. </w:t>
      </w:r>
      <w:r w:rsidR="00B70DF2">
        <w:t xml:space="preserve">В воскресенье н </w:t>
      </w:r>
      <w:r w:rsidR="00B70DF2">
        <w:t>сучг</w:t>
      </w:r>
      <w:r w:rsidR="00B70DF2">
        <w:rPr>
          <w:rStyle w:val="220"/>
        </w:rPr>
        <w:t>срмаркетс</w:t>
      </w:r>
      <w:r w:rsidR="00B70DF2">
        <w:rPr>
          <w:rStyle w:val="220"/>
        </w:rPr>
        <w:t xml:space="preserve"> </w:t>
      </w:r>
      <w:r w:rsidR="00B70DF2">
        <w:t xml:space="preserve">действует специальное предложение: заплат и </w:t>
      </w:r>
      <w:r w:rsidR="00B70DF2">
        <w:t>и</w:t>
      </w:r>
      <w:r w:rsidR="00B70DF2">
        <w:t xml:space="preserve"> за три шоколадки, покупатель по</w:t>
      </w:r>
      <w:r w:rsidR="00B70DF2">
        <w:softHyphen/>
        <w:t xml:space="preserve">лучает четыре </w:t>
      </w:r>
      <w:r w:rsidR="00B70DF2">
        <w:rPr>
          <w:rStyle w:val="220"/>
        </w:rPr>
        <w:t xml:space="preserve">(одну </w:t>
      </w:r>
      <w:r w:rsidR="00B70DF2">
        <w:t xml:space="preserve">в подарок), Сколько </w:t>
      </w:r>
      <w:r w:rsidR="00B70DF2">
        <w:t>мижо</w:t>
      </w:r>
      <w:r w:rsidR="00B70DF2">
        <w:t xml:space="preserve"> </w:t>
      </w:r>
      <w:r w:rsidR="00B70DF2">
        <w:t>лад(</w:t>
      </w:r>
      <w:r w:rsidR="00B70DF2">
        <w:rPr>
          <w:rStyle w:val="220"/>
        </w:rPr>
        <w:t xml:space="preserve">ж можно </w:t>
      </w:r>
      <w:r w:rsidR="00B70DF2">
        <w:t>получить па 110 рублей в воскресенье?</w:t>
      </w:r>
    </w:p>
    <w:p w:rsidR="00920594" w14:paraId="3DB5C452" w14:textId="77777777">
      <w:pPr>
        <w:pStyle w:val="210"/>
        <w:shd w:val="clear" w:color="auto" w:fill="auto"/>
        <w:tabs>
          <w:tab w:val="left" w:pos="3711"/>
        </w:tabs>
        <w:spacing w:before="0" w:line="302" w:lineRule="exact"/>
        <w:ind w:firstLine="380"/>
        <w:jc w:val="both"/>
      </w:pPr>
      <w:r>
        <w:t xml:space="preserve">Решите </w:t>
      </w:r>
      <w:r>
        <w:t>уранпепис</w:t>
      </w:r>
      <w:r>
        <w:t xml:space="preserve"> </w:t>
      </w:r>
      <w:r>
        <w:rPr>
          <w:rStyle w:val="2115pt0"/>
        </w:rPr>
        <w:t>т</w:t>
      </w:r>
      <w:r>
        <w:rPr>
          <w:rStyle w:val="2115pt0"/>
          <w:vertAlign w:val="superscript"/>
        </w:rPr>
        <w:t>л</w:t>
      </w:r>
      <w:r>
        <w:rPr>
          <w:rStyle w:val="220"/>
        </w:rPr>
        <w:t xml:space="preserve"> </w:t>
      </w:r>
      <w:r>
        <w:rPr>
          <w:rStyle w:val="25"/>
        </w:rPr>
        <w:t xml:space="preserve">= </w:t>
      </w:r>
      <w:r>
        <w:t>7</w:t>
      </w:r>
      <w:r>
        <w:rPr>
          <w:rStyle w:val="2115pt0"/>
        </w:rPr>
        <w:t>х</w:t>
      </w:r>
      <w:r>
        <w:rPr>
          <w:rStyle w:val="2115pt0"/>
        </w:rPr>
        <w:tab/>
        <w:t>&amp;.</w:t>
      </w:r>
      <w:r>
        <w:rPr>
          <w:rStyle w:val="220"/>
        </w:rPr>
        <w:t xml:space="preserve"> </w:t>
      </w:r>
      <w:r>
        <w:t xml:space="preserve">Если </w:t>
      </w:r>
      <w:r>
        <w:t>ураипепие</w:t>
      </w:r>
      <w:r>
        <w:t xml:space="preserve"> имеет более одного</w:t>
      </w:r>
    </w:p>
    <w:p w:rsidR="00920594" w14:paraId="0139565C" w14:textId="77777777">
      <w:pPr>
        <w:pStyle w:val="210"/>
        <w:shd w:val="clear" w:color="auto" w:fill="auto"/>
        <w:spacing w:before="0" w:after="236" w:line="302" w:lineRule="exact"/>
        <w:ind w:firstLine="0"/>
      </w:pPr>
      <w:r>
        <w:t>корпя, и отпето укажите меньший из них.</w:t>
      </w:r>
    </w:p>
    <w:p w:rsidR="00920594" w14:paraId="0FB2AF5D" w14:textId="77777777">
      <w:pPr>
        <w:pStyle w:val="72"/>
        <w:shd w:val="clear" w:color="auto" w:fill="auto"/>
        <w:spacing w:before="0"/>
        <w:ind w:firstLine="380"/>
        <w:jc w:val="both"/>
        <w:sectPr>
          <w:type w:val="continuous"/>
          <w:pgSz w:w="11900" w:h="16840"/>
          <w:pgMar w:top="1143" w:right="1613" w:bottom="1825" w:left="2160" w:header="0" w:footer="3" w:gutter="0"/>
          <w:cols w:space="720"/>
          <w:noEndnote/>
          <w:docGrid w:linePitch="360"/>
        </w:sectPr>
      </w:pPr>
      <w:r>
        <w:rPr>
          <w:rStyle w:val="71"/>
          <w:b/>
          <w:bCs/>
        </w:rPr>
        <w:t xml:space="preserve">Какой </w:t>
      </w:r>
      <w:r>
        <w:rPr>
          <w:rStyle w:val="71"/>
          <w:b/>
          <w:bCs/>
        </w:rPr>
        <w:t>наймет.</w:t>
      </w:r>
      <w:r>
        <w:rPr>
          <w:rStyle w:val="710"/>
          <w:b/>
          <w:bCs/>
        </w:rPr>
        <w:t>шин</w:t>
      </w:r>
      <w:r>
        <w:rPr>
          <w:rStyle w:val="710"/>
          <w:b/>
          <w:bCs/>
        </w:rPr>
        <w:t xml:space="preserve"> </w:t>
      </w:r>
      <w:r>
        <w:rPr>
          <w:rStyle w:val="71"/>
          <w:b/>
          <w:bCs/>
        </w:rPr>
        <w:t xml:space="preserve">угол (п градусах) образуют </w:t>
      </w:r>
      <w:r>
        <w:rPr>
          <w:rStyle w:val="710"/>
          <w:b/>
          <w:bCs/>
        </w:rPr>
        <w:t xml:space="preserve">ми </w:t>
      </w:r>
      <w:r>
        <w:rPr>
          <w:rStyle w:val="71"/>
          <w:b/>
          <w:bCs/>
        </w:rPr>
        <w:t>нутная</w:t>
      </w:r>
      <w:r>
        <w:rPr>
          <w:rStyle w:val="71"/>
          <w:b/>
          <w:bCs/>
        </w:rPr>
        <w:t xml:space="preserve"> </w:t>
      </w:r>
      <w:r>
        <w:rPr>
          <w:rStyle w:val="710"/>
          <w:b/>
          <w:bCs/>
        </w:rPr>
        <w:t xml:space="preserve">и </w:t>
      </w:r>
      <w:r>
        <w:rPr>
          <w:rStyle w:val="71"/>
          <w:b/>
          <w:bCs/>
        </w:rPr>
        <w:t xml:space="preserve">часовая стрелки часов </w:t>
      </w:r>
      <w:r>
        <w:rPr>
          <w:rStyle w:val="710"/>
          <w:b/>
          <w:bCs/>
        </w:rPr>
        <w:t xml:space="preserve">н </w:t>
      </w:r>
      <w:r>
        <w:rPr>
          <w:rStyle w:val="71"/>
          <w:b/>
          <w:bCs/>
        </w:rPr>
        <w:t>7:00?</w:t>
      </w:r>
    </w:p>
    <w:p w:rsidR="00920594" w14:paraId="54FE2F25" w14:textId="61B9446F">
      <w:pPr>
        <w:widowControl w:val="0"/>
        <w:spacing w:after="0" w:line="573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2576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1270</wp:posOffset>
                </wp:positionV>
                <wp:extent cx="130810" cy="139700"/>
                <wp:effectExtent l="0" t="0" r="0" b="0"/>
                <wp:wrapNone/>
                <wp:docPr id="777350453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width:10.3pt;height:11pt;margin-top:0.1pt;margin-left:1.2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71552" filled="f" fillcolor="this" stroked="f">
                <v:textbox style="mso-fit-shape-to-text:t" inset="0,0,0,0">
                  <w:txbxContent>
                    <w:p w:rsidR="00920594" w14:paraId="3A035B84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594" w14:paraId="366371CD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continuous"/>
          <w:pgSz w:w="11900" w:h="16840"/>
          <w:pgMar w:top="2121" w:right="1258" w:bottom="1823" w:left="1757" w:header="0" w:footer="3" w:gutter="0"/>
          <w:cols w:space="720"/>
          <w:noEndnote/>
          <w:docGrid w:linePitch="360"/>
        </w:sectPr>
      </w:pPr>
    </w:p>
    <w:p w:rsidR="00920594" w14:paraId="20118F0E" w14:textId="77777777">
      <w:pPr>
        <w:widowControl w:val="0"/>
        <w:shd w:val="clear" w:color="auto" w:fill="auto"/>
        <w:spacing w:before="0" w:after="595" w:line="278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Установите соответствие между величинами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возможными значе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softHyphen/>
        <w:t xml:space="preserve">ниями: к каждому элементу первого столбца подберите соответствующий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элемент из второго столбца.</w:t>
      </w:r>
    </w:p>
    <w:p w:rsidR="00920594" w14:paraId="5CA9CDCC" w14:textId="1CCE732E">
      <w:pPr>
        <w:widowControl w:val="0"/>
        <w:shd w:val="clear" w:color="auto" w:fill="auto"/>
        <w:spacing w:before="0" w:after="187" w:line="210" w:lineRule="exact"/>
        <w:ind w:left="1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905510" distR="63500" simplePos="0" relativeHeight="251737088" behindDoc="1" locked="0" layoutInCell="1" allowOverlap="1">
                <wp:simplePos x="0" y="0"/>
                <wp:positionH relativeFrom="margin">
                  <wp:posOffset>2983865</wp:posOffset>
                </wp:positionH>
                <wp:positionV relativeFrom="paragraph">
                  <wp:posOffset>-41275</wp:posOffset>
                </wp:positionV>
                <wp:extent cx="1082040" cy="1043940"/>
                <wp:effectExtent l="3175" t="0" r="635" b="0"/>
                <wp:wrapSquare wrapText="left"/>
                <wp:docPr id="23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ВОЗМОЖНЫЕ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ЗНАЧЕНИЯ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64"/>
                              </w:tabs>
                              <w:spacing w:before="0"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л</w:t>
                            </w:r>
                          </w:p>
                          <w:p w:rsidR="00920594" w14:textId="77777777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before="0"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23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en-US" w:eastAsia="en-US" w:bidi="en-US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16,39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км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vertAlign w:val="superscript"/>
                                <w:lang w:val="ru-RU" w:eastAsia="ru-RU" w:bidi="ru-RU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72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.1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74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en-US" w:eastAsia="en-US" w:bidi="en-US"/>
                              </w:rPr>
                              <w:t>G(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en-US" w:eastAsia="en-US" w:bidi="en-US"/>
                              </w:rPr>
                              <w:t xml:space="preserve">)(J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lang w:val="ru-RU" w:eastAsia="ru-RU" w:bidi="ru-RU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1"/>
                                <w:szCs w:val="21"/>
                                <w:u w:val="none"/>
                                <w:vertAlign w:val="superscript"/>
                                <w:lang w:val="ru-RU" w:eastAsia="ru-RU" w:bidi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width:85.2pt;height:82.2pt;margin-top:-3.25pt;margin-left:234.95pt;mso-height-percent:0;mso-height-relative:page;mso-position-horizontal-relative:margin;mso-width-percent:0;mso-width-relative:page;mso-wrap-distance-bottom:0;mso-wrap-distance-left:71.3pt;mso-wrap-distance-right:5pt;mso-wrap-distance-top:0;position:absolute;v-text-anchor:top;z-index:-251580416" filled="f" fillcolor="this" stroked="f">
                <v:textbox style="mso-fit-shape-to-text:t" inset="0,0,0,0">
                  <w:txbxContent>
                    <w:p w:rsidR="00920594" w14:paraId="395891F2" w14:textId="77777777">
                      <w:pPr>
                        <w:widowControl w:val="0"/>
                        <w:shd w:val="clear" w:color="auto" w:fill="auto"/>
                        <w:spacing w:before="0" w:after="0" w:line="274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ВОЗМОЖНЫЕ</w:t>
                      </w:r>
                    </w:p>
                    <w:p w:rsidR="00920594" w14:paraId="15E3C117" w14:textId="77777777">
                      <w:pPr>
                        <w:widowControl w:val="0"/>
                        <w:shd w:val="clear" w:color="auto" w:fill="auto"/>
                        <w:spacing w:before="0" w:after="0" w:line="274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ЗНАЧЕНИЯ</w:t>
                      </w:r>
                    </w:p>
                    <w:p w:rsidR="00920594" w14:paraId="5D735077" w14:textId="77777777">
                      <w:pPr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64"/>
                        </w:tabs>
                        <w:spacing w:before="0" w:after="0" w:line="274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1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л</w:t>
                      </w:r>
                    </w:p>
                    <w:p w:rsidR="00920594" w14:paraId="2BE2DF84" w14:textId="77777777">
                      <w:pPr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78"/>
                        </w:tabs>
                        <w:spacing w:before="0" w:after="0" w:line="274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23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en-US" w:eastAsia="en-US" w:bidi="en-US"/>
                        </w:rPr>
                        <w:t xml:space="preserve">G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16,39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км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vertAlign w:val="superscript"/>
                          <w:lang w:val="ru-RU" w:eastAsia="ru-RU" w:bidi="ru-RU"/>
                        </w:rPr>
                        <w:t xml:space="preserve">3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3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72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.1</w:t>
                      </w:r>
                    </w:p>
                    <w:p w:rsidR="00920594" w14:paraId="39A58F37" w14:textId="77777777">
                      <w:pPr>
                        <w:widowControl w:val="0"/>
                        <w:shd w:val="clear" w:color="auto" w:fill="auto"/>
                        <w:spacing w:before="0" w:after="0" w:line="274" w:lineRule="exact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 xml:space="preserve">4)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en-US" w:eastAsia="en-US" w:bidi="en-US"/>
                        </w:rPr>
                        <w:t>G(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en-US" w:eastAsia="en-US" w:bidi="en-US"/>
                        </w:rPr>
                        <w:t xml:space="preserve">)(J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lang w:val="ru-RU" w:eastAsia="ru-RU" w:bidi="ru-RU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1"/>
                          <w:szCs w:val="21"/>
                          <w:u w:val="none"/>
                          <w:vertAlign w:val="superscript"/>
                          <w:lang w:val="ru-RU" w:eastAsia="ru-RU" w:bidi="ru-RU"/>
                        </w:rPr>
                        <w:t>3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>ВЕЛИЧИНЫ</w:t>
      </w:r>
    </w:p>
    <w:p w:rsidR="00920594" w14:paraId="7948F069" w14:textId="77777777">
      <w:pPr>
        <w:widowControl w:val="0"/>
        <w:numPr>
          <w:ilvl w:val="0"/>
          <w:numId w:val="14"/>
        </w:numPr>
        <w:shd w:val="clear" w:color="auto" w:fill="auto"/>
        <w:tabs>
          <w:tab w:val="left" w:pos="576"/>
        </w:tabs>
        <w:spacing w:before="0" w:after="0" w:line="293" w:lineRule="exact"/>
        <w:ind w:left="1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объем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  <w:t xml:space="preserve">воды в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озере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Байкал Б)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 xml:space="preserve">объём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val="ru-RU" w:eastAsia="ru-RU" w:bidi="ru-RU"/>
        </w:rPr>
        <w:t xml:space="preserve">пакета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1"/>
          <w:szCs w:val="21"/>
          <w:u w:val="none"/>
          <w:lang w:val="ru-RU" w:eastAsia="ru-RU" w:bidi="ru-RU"/>
        </w:rPr>
        <w:t>кефира</w:t>
      </w:r>
    </w:p>
    <w:p w:rsidR="00920594" w14:paraId="7E3BDC29" w14:textId="77777777">
      <w:pPr>
        <w:widowControl w:val="0"/>
        <w:numPr>
          <w:ilvl w:val="0"/>
          <w:numId w:val="14"/>
        </w:numPr>
        <w:shd w:val="clear" w:color="auto" w:fill="auto"/>
        <w:tabs>
          <w:tab w:val="left" w:pos="576"/>
        </w:tabs>
        <w:spacing w:before="0" w:after="58" w:line="220" w:lineRule="exact"/>
        <w:ind w:left="16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объём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бассейна</w:t>
      </w:r>
    </w:p>
    <w:p w:rsidR="00920594" w14:paraId="597A0003" w14:textId="77777777">
      <w:pPr>
        <w:widowControl w:val="0"/>
        <w:shd w:val="clear" w:color="auto" w:fill="auto"/>
        <w:spacing w:before="0" w:after="193" w:line="220" w:lineRule="exact"/>
        <w:ind w:left="160" w:firstLine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Г) объём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ящика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фруктов</w:t>
      </w:r>
    </w:p>
    <w:p w:rsidR="00920594" w14:paraId="385F5B51" w14:textId="77777777">
      <w:pPr>
        <w:widowControl w:val="0"/>
        <w:shd w:val="clear" w:color="auto" w:fill="auto"/>
        <w:spacing w:before="0" w:after="0" w:line="283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таблице иод каждой буквой, соответствующей величине, укажите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помер её возможного значения.</w:t>
      </w:r>
    </w:p>
    <w:tbl>
      <w:tblPr>
        <w:tblStyle w:val="TableNormal"/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7"/>
        <w:gridCol w:w="389"/>
        <w:gridCol w:w="403"/>
        <w:gridCol w:w="394"/>
      </w:tblGrid>
      <w:tr w14:paraId="0E8B2375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7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D3EFF4D" w14:textId="77777777">
            <w:pPr>
              <w:framePr w:w="1613" w:wrap="notBeside" w:vAnchor="text" w:hAnchor="text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4D514C0" w14:textId="77777777">
            <w:pPr>
              <w:framePr w:w="1613" w:wrap="notBeside" w:vAnchor="text" w:hAnchor="text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D89D32D" w14:textId="77777777">
            <w:pPr>
              <w:framePr w:w="1613" w:wrap="notBeside" w:vAnchor="text" w:hAnchor="text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B7765D9" w14:textId="77777777">
            <w:pPr>
              <w:framePr w:w="1613" w:wrap="notBeside" w:vAnchor="text" w:hAnchor="text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Г</w:t>
            </w:r>
          </w:p>
        </w:tc>
      </w:tr>
      <w:tr w14:paraId="6FF8C689" w14:textId="77777777">
        <w:tblPrEx>
          <w:tblW w:w="0" w:type="auto"/>
          <w:tblInd w:w="10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0ADBE905" w14:textId="77777777">
            <w:pPr>
              <w:framePr w:w="1613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1870A0F" w14:textId="77777777">
            <w:pPr>
              <w:framePr w:w="1613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24999F7E" w14:textId="77777777">
            <w:pPr>
              <w:framePr w:w="1613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4886789" w14:textId="77777777">
            <w:pPr>
              <w:framePr w:w="1613" w:wrap="notBeside" w:vAnchor="text" w:hAnchor="text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</w:tr>
    </w:tbl>
    <w:p w:rsidR="00920594" w14:paraId="35E578D2" w14:textId="77777777">
      <w:pPr>
        <w:framePr w:w="1613" w:wrap="notBeside" w:vAnchor="text" w:hAnchor="text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3F58DE4A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F549A18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type w:val="continuous"/>
          <w:pgSz w:w="11900" w:h="16840"/>
          <w:pgMar w:top="1098" w:right="2247" w:bottom="1098" w:left="2146" w:header="0" w:footer="3" w:gutter="0"/>
          <w:cols w:space="720"/>
          <w:noEndnote/>
          <w:docGrid w:linePitch="360"/>
        </w:sectPr>
      </w:pPr>
    </w:p>
    <w:p w:rsidR="00920594" w14:paraId="7BA8630E" w14:textId="77777777">
      <w:pPr>
        <w:widowControl w:val="0"/>
        <w:shd w:val="clear" w:color="auto" w:fill="auto"/>
        <w:spacing w:before="0" w:after="0" w:line="302" w:lineRule="exact"/>
        <w:ind w:left="380" w:right="4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В кармане 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Дани было четыре конфеты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—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«Ласточка», «Взлетная». 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>«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Baci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иск»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«Грильяж»,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так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же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ключи от квартиры. Вынимая ключи.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Данн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случайно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выронил ил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кармана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одну конфету. Найдите вероятность того, что потерялась конфета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«Взлётная».</w:t>
      </w:r>
    </w:p>
    <w:p w:rsidR="00920594" w14:paraId="05ED1636" w14:textId="77777777">
      <w:pPr>
        <w:widowControl w:val="0"/>
        <w:shd w:val="clear" w:color="auto" w:fill="auto"/>
        <w:spacing w:after="0" w:line="220" w:lineRule="exac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11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9"/>
          <w:szCs w:val="9"/>
          <w:u w:val="none"/>
          <w:lang w:val="ru-RU" w:eastAsia="ru-RU" w:bidi="ru-RU"/>
        </w:rPr>
        <w:t>.</w:t>
      </w:r>
    </w:p>
    <w:p w:rsidR="00920594" w14:paraId="7379CE7C" w14:textId="77777777">
      <w:pPr>
        <w:widowControl w:val="0"/>
        <w:shd w:val="clear" w:color="auto" w:fill="auto"/>
        <w:spacing w:before="0" w:after="481" w:line="298" w:lineRule="exact"/>
        <w:ind w:left="380" w:right="4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На игре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КВН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судьи поставили следующие оценки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командам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на кон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курсы: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179"/>
        <w:gridCol w:w="2280"/>
        <w:gridCol w:w="2294"/>
        <w:gridCol w:w="1795"/>
      </w:tblGrid>
      <w:tr w14:paraId="5E79F1A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922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2F36615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Команда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E9FF0FE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30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Баллы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за конкурс «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Привстств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! </w:t>
            </w:r>
            <w:r>
              <w:rPr>
                <w:rFonts w:ascii="Constantia" w:eastAsia="Constantia" w:hAnsi="Constantia" w:cs="Constant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4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10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»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8ED376A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302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Ба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тты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«СТЭМ»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F7389CB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Баллы за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музыкальны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й ко [I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курс</w:t>
            </w:r>
          </w:p>
        </w:tc>
      </w:tr>
      <w:tr w14:paraId="0F0FC1F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737B93C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«АТОМ»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FC9DD0E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2S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7E324D01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AC1275B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25</w:t>
            </w:r>
          </w:p>
        </w:tc>
      </w:tr>
      <w:tr w14:paraId="3D7E406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8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A914738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«Шумы»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2662069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29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2F639A9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B0EAFE2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23</w:t>
            </w:r>
          </w:p>
        </w:tc>
      </w:tr>
      <w:tr w14:paraId="3DADBE9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F789A76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«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Т(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шчап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0CA76CF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en-US" w:eastAsia="en-US" w:bidi="en-US"/>
              </w:rPr>
              <w:t>2G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323CCA27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612403AC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27</w:t>
            </w:r>
          </w:p>
        </w:tc>
      </w:tr>
      <w:tr w14:paraId="25F8FAC5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22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4D759047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6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«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Делек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Боле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22CE370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7F1E0BE3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3EBAF941" w14:textId="77777777">
            <w:pPr>
              <w:framePr w:w="8549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29</w:t>
            </w:r>
          </w:p>
        </w:tc>
      </w:tr>
    </w:tbl>
    <w:p w:rsidR="00920594" w14:paraId="5BB92E55" w14:textId="77777777">
      <w:pPr>
        <w:framePr w:w="8549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6A3359C1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F072A03" w14:textId="77777777">
      <w:pPr>
        <w:widowControl w:val="0"/>
        <w:shd w:val="clear" w:color="auto" w:fill="auto"/>
        <w:spacing w:before="161" w:after="0" w:line="302" w:lineRule="exact"/>
        <w:ind w:left="380" w:right="4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Для каждой команды баллы по 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сем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конкурсам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суммируются.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Побе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дителем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считается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команда,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пабрашпан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сумме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наибольшее количество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банлон. Какое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место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заняла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команда «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Шумы»'.'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vertAlign w:val="superscript"/>
          <w:lang w:val="ru-RU" w:eastAsia="ru-RU" w:bidi="ru-RU"/>
        </w:rPr>
        <w:t>1</w:t>
      </w:r>
    </w:p>
    <w:p w:rsidR="00920594" w14:paraId="60E39A51" w14:textId="77777777">
      <w:pPr>
        <w:widowControl w:val="0"/>
        <w:shd w:val="clear" w:color="auto" w:fill="auto"/>
        <w:spacing w:after="236" w:line="302" w:lineRule="exac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12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9"/>
          <w:szCs w:val="9"/>
          <w:u w:val="none"/>
          <w:lang w:val="ru-RU" w:eastAsia="ru-RU" w:bidi="ru-RU"/>
        </w:rPr>
        <w:t>.</w:t>
      </w:r>
    </w:p>
    <w:p w:rsidR="00920594" w14:paraId="16A3FE7A" w14:textId="77777777">
      <w:pPr>
        <w:widowControl w:val="0"/>
        <w:shd w:val="clear" w:color="auto" w:fill="auto"/>
        <w:spacing w:before="0" w:after="97" w:line="307" w:lineRule="exact"/>
        <w:ind w:left="380" w:right="4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Автомобильный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журнал определяет рейтинг автомобилей па основе показателей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безопасности 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S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’,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комфорта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ru-RU" w:bidi="ru-RU"/>
        </w:rPr>
        <w:t>О.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функциональности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F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>.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каче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  <w:t xml:space="preserve">ства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Q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 дизайна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D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>.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Рейтинг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ru-RU" w:bidi="ru-RU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вычисляется по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формуле</w:t>
      </w:r>
    </w:p>
    <w:p w:rsidR="00920594" w14:paraId="2C665B20" w14:textId="77777777">
      <w:pPr>
        <w:widowControl w:val="0"/>
        <w:shd w:val="clear" w:color="auto" w:fill="auto"/>
        <w:tabs>
          <w:tab w:val="left" w:pos="4558"/>
          <w:tab w:val="left" w:pos="6012"/>
        </w:tabs>
        <w:spacing w:after="0" w:line="336" w:lineRule="exact"/>
        <w:ind w:left="2820" w:right="2940"/>
        <w:jc w:val="lef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val="ru-RU" w:eastAsia="ru-RU" w:bidi="ru-RU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vertAlign w:val="subscript"/>
          <w:lang w:val="en-US" w:eastAsia="en-US" w:bidi="en-US"/>
        </w:rPr>
        <w:t>FJ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ZS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Н-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ru-RU" w:bidi="ru-RU"/>
        </w:rPr>
        <w:t>2С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+- 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>2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F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 xml:space="preserve"> + 2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Q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ru-RU" w:bidi="ru-RU"/>
        </w:rPr>
        <w:t xml:space="preserve">+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en-US" w:eastAsia="en-US" w:bidi="en-US"/>
        </w:rPr>
        <w:t>D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vertAlign w:val="superscript"/>
          <w:lang w:val="en-US" w:eastAsia="en-US" w:bidi="en-US"/>
        </w:rPr>
        <w:t>R</w:t>
      </w:r>
      <w:r w:rsidRPr="0098238C"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vertAlign w:val="superscript"/>
          <w:lang w:val="ru-RU" w:eastAsia="en-US" w:bidi="en-US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mallCaps w:val="0"/>
          <w:strike w:val="0"/>
          <w:color w:val="000000"/>
          <w:spacing w:val="0"/>
          <w:w w:val="100"/>
          <w:position w:val="0"/>
          <w:sz w:val="23"/>
          <w:szCs w:val="23"/>
          <w:u w:val="none"/>
          <w:vertAlign w:val="superscript"/>
          <w:lang w:val="ru-RU" w:eastAsia="ru-RU" w:bidi="ru-RU"/>
        </w:rPr>
        <w:t>=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en-US" w:eastAsia="en-US" w:bidi="en-US"/>
        </w:rPr>
        <w:t>SO</w:t>
      </w:r>
      <w:r w:rsidRPr="0098238C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en-US" w:bidi="en-US"/>
        </w:rPr>
        <w:tab/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'</w:t>
      </w:r>
    </w:p>
    <w:p w:rsidR="00920594" w14:paraId="6DC29511" w14:textId="77777777">
      <w:pPr>
        <w:widowControl w:val="0"/>
        <w:shd w:val="clear" w:color="auto" w:fill="auto"/>
        <w:spacing w:before="0" w:after="0" w:line="336" w:lineRule="exact"/>
        <w:ind w:left="380"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В таблице даны показатели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трёх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моделей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автомобилей.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70"/>
        <w:gridCol w:w="1200"/>
        <w:gridCol w:w="1426"/>
        <w:gridCol w:w="1426"/>
        <w:gridCol w:w="1291"/>
        <w:gridCol w:w="1090"/>
      </w:tblGrid>
      <w:tr w14:paraId="7F2A4E20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19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CDDA117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М( &gt;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дсль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 а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втомоб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]ля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D79C932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120" w:line="22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Безе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шас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-</w:t>
            </w:r>
          </w:p>
          <w:p w:rsidR="00920594" w14:paraId="042854D7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12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 )СТЬ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A4B6F22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20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Н&lt; )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мф(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&gt;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рт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AF33993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98" w:lineRule="exact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ФуПКЦ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&gt;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[ШЛЫЮСТЬ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FF4AE85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left="140"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Качеств! &gt;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28D7F04C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 xml:space="preserve">Д| </w:t>
            </w:r>
            <w:r>
              <w:rPr>
                <w:rFonts w:ascii="Constantia" w:eastAsia="Constantia" w:hAnsi="Constantia" w:cs="Constanti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40"/>
                <w:w w:val="100"/>
                <w:position w:val="0"/>
                <w:sz w:val="21"/>
                <w:szCs w:val="21"/>
                <w:u w:val="none"/>
                <w:lang w:val="ru-RU"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зайп</w:t>
            </w:r>
          </w:p>
        </w:tc>
      </w:tr>
      <w:tr w14:paraId="75194AF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8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15041C83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9C67CDE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EB14217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1414658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0347D94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8C267EA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</w:tr>
      <w:tr w14:paraId="26CDEA2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7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65E6A41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Б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F1F2F2E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7A61E34E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185A213F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54BA35BE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06AC9B49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</w:tr>
      <w:tr w14:paraId="5418186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312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449CC192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4CBACAFD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50A3AA8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64790457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11A8581F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24960ED" w14:textId="77777777">
            <w:pPr>
              <w:framePr w:w="8102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</w:tr>
    </w:tbl>
    <w:p w:rsidR="00920594" w14:paraId="3B6CD2A8" w14:textId="77777777">
      <w:pPr>
        <w:framePr w:w="8102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58DA3A17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6F37400" w14:textId="77777777">
      <w:pPr>
        <w:widowControl w:val="0"/>
        <w:shd w:val="clear" w:color="auto" w:fill="auto"/>
        <w:spacing w:before="166" w:after="0" w:line="302" w:lineRule="exact"/>
        <w:ind w:left="380" w:right="4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Найдите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паивысший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рейтинг автомобиля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ив представленных в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таб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тип.е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моделей.</w:t>
      </w:r>
    </w:p>
    <w:p w:rsidR="00920594" w14:paraId="04B5F035" w14:textId="77777777">
      <w:pPr>
        <w:widowControl w:val="0"/>
        <w:shd w:val="clear" w:color="auto" w:fill="auto"/>
        <w:spacing w:before="0" w:after="0" w:line="220" w:lineRule="exact"/>
        <w:ind w:firstLine="0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13.</w:t>
      </w:r>
    </w:p>
    <w:p w:rsidR="00920594" w14:paraId="52CCCA50" w14:textId="7CF06714">
      <w:pPr>
        <w:widowControl w:val="0"/>
        <w:shd w:val="clear" w:color="auto" w:fill="auto"/>
        <w:spacing w:before="0" w:after="0" w:line="302" w:lineRule="exact"/>
        <w:ind w:left="380" w:firstLine="36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ectPr>
          <w:pgSz w:w="11900" w:h="16840"/>
          <w:pgMar w:top="1035" w:right="1176" w:bottom="1035" w:left="180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254000" distL="146050" distR="63500" simplePos="0" relativeHeight="251738112" behindDoc="1" locked="0" layoutInCell="1" allowOverlap="1">
            <wp:simplePos x="0" y="0"/>
            <wp:positionH relativeFrom="margin">
              <wp:posOffset>4203065</wp:posOffset>
            </wp:positionH>
            <wp:positionV relativeFrom="paragraph">
              <wp:posOffset>0</wp:posOffset>
            </wp:positionV>
            <wp:extent cx="1188720" cy="1060450"/>
            <wp:effectExtent l="0" t="0" r="0" b="0"/>
            <wp:wrapSquare wrapText="left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От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деревянного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кубика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отпилили все его верши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softHyphen/>
        <w:t xml:space="preserve">ны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(см. рис.).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Сколько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граней у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получившегося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мно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softHyphen/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>гогранника ([</w:t>
      </w:r>
      <w:r w:rsidR="00B70DF2">
        <w:rPr>
          <w:rFonts w:ascii="Constantia" w:eastAsia="Constantia" w:hAnsi="Constantia" w:cs="Constantia"/>
          <w:b w:val="0"/>
          <w:bCs w:val="0"/>
          <w:i w:val="0"/>
          <w:iCs w:val="0"/>
          <w:smallCaps w:val="0"/>
          <w:strike w:val="0"/>
          <w:color w:val="000000"/>
          <w:spacing w:val="40"/>
          <w:w w:val="100"/>
          <w:position w:val="0"/>
          <w:sz w:val="21"/>
          <w:szCs w:val="21"/>
          <w:u w:val="none"/>
          <w:lang w:val="ru-RU" w:eastAsia="ru-RU" w:bidi="ru-RU"/>
        </w:rPr>
        <w:t>1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евидимые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 xml:space="preserve">рёбра </w:t>
      </w:r>
      <w:r w:rsidR="00B70DF2"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ru-RU"/>
        </w:rPr>
        <w:t xml:space="preserve">па рисунке не 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t>изобра</w:t>
      </w:r>
      <w:r w:rsidR="00B70DF2"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2"/>
          <w:szCs w:val="22"/>
          <w:u w:val="none"/>
          <w:lang w:val="ru-RU" w:eastAsia="ru-RU" w:bidi="ru-RU"/>
        </w:rPr>
        <w:softHyphen/>
        <w:t>жены )7</w:t>
      </w:r>
    </w:p>
    <w:p w:rsidR="00920594" w14:paraId="157A4D96" w14:textId="5E1B4E03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1270</wp:posOffset>
                </wp:positionV>
                <wp:extent cx="1560830" cy="190500"/>
                <wp:effectExtent l="0" t="4445" r="1905" b="0"/>
                <wp:wrapNone/>
                <wp:docPr id="1291044382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after="0" w:line="150" w:lineRule="exact"/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  <w:t xml:space="preserve">II Ы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 xml:space="preserve">&lt;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  <w:t>■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 xml:space="preserve">К </w:t>
                            </w:r>
                            <w:r w:rsidRPr="0098238C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en-US" w:bidi="en-US"/>
                              </w:rPr>
                              <w:t>11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en-US" w:eastAsia="en-US" w:bidi="en-US"/>
                              </w:rPr>
                              <w:t>C</w:t>
                            </w:r>
                            <w:r w:rsidRPr="0098238C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>му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  <w:t xml:space="preserve">I!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pacing w:val="10"/>
                                <w:sz w:val="15"/>
                                <w:szCs w:val="15"/>
                                <w:lang w:val="ru-RU" w:eastAsia="ru-RU" w:bidi="ru-RU"/>
                              </w:rPr>
                              <w:t xml:space="preserve">Т(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>)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>ЧКаХ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10"/>
                                <w:w w:val="100"/>
                                <w:position w:val="0"/>
                                <w:sz w:val="15"/>
                                <w:szCs w:val="15"/>
                                <w:u w:val="none"/>
                                <w:lang w:val="ru-RU" w:eastAsia="ru-RU" w:bidi="ru-RU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width:122.9pt;height:15pt;margin-top:0.1pt;margin-left:18.7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73600" filled="f" fillcolor="this" stroked="f">
                <v:textbox style="mso-fit-shape-to-text:t" inset="0,0,0,0">
                  <w:txbxContent>
                    <w:p w:rsidR="00920594" w14:paraId="3ECAAEC0" w14:textId="77777777">
                      <w:pPr>
                        <w:widowControl w:val="0"/>
                        <w:shd w:val="clear" w:color="auto" w:fill="auto"/>
                        <w:spacing w:after="0" w:line="150" w:lineRule="exact"/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  <w:t xml:space="preserve">II Ы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 xml:space="preserve">&lt;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  <w:t>■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 xml:space="preserve">К </w:t>
                      </w:r>
                      <w:r w:rsidRPr="0098238C"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en-US" w:bidi="en-US"/>
                        </w:rPr>
                        <w:t>11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en-US" w:eastAsia="en-US" w:bidi="en-US"/>
                        </w:rPr>
                        <w:t>C</w:t>
                      </w:r>
                      <w:r w:rsidRPr="0098238C"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>му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  <w:t xml:space="preserve">I!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pacing w:val="10"/>
                          <w:sz w:val="15"/>
                          <w:szCs w:val="15"/>
                          <w:lang w:val="ru-RU" w:eastAsia="ru-RU" w:bidi="ru-RU"/>
                        </w:rPr>
                        <w:t xml:space="preserve">Т( 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>)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>ЧКаХ</w:t>
                      </w:r>
                      <w:r>
                        <w:rPr>
                          <w:rFonts w:ascii="Bookman Old Style" w:eastAsia="Bookman Old Style" w:hAnsi="Bookman Old Style" w:cs="Bookman Old Style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10"/>
                          <w:w w:val="100"/>
                          <w:position w:val="0"/>
                          <w:sz w:val="15"/>
                          <w:szCs w:val="15"/>
                          <w:u w:val="none"/>
                          <w:lang w:val="ru-RU" w:eastAsia="ru-RU" w:bidi="ru-RU"/>
                        </w:rPr>
                        <w:t xml:space="preserve"> 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672" behindDoc="0" locked="0" layoutInCell="1" allowOverlap="1">
                <wp:simplePos x="0" y="0"/>
                <wp:positionH relativeFrom="margin">
                  <wp:posOffset>478790</wp:posOffset>
                </wp:positionH>
                <wp:positionV relativeFrom="paragraph">
                  <wp:posOffset>2582545</wp:posOffset>
                </wp:positionV>
                <wp:extent cx="4895215" cy="139700"/>
                <wp:effectExtent l="2540" t="4445" r="0" b="0"/>
                <wp:wrapNone/>
                <wp:docPr id="827404506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нраном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столбце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указаны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значении производной функции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точках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width:385.45pt;height:11pt;margin-top:203.35pt;margin-left:37.7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75648" filled="f" fillcolor="this" stroked="f">
                <v:textbox style="mso-fit-shape-to-text:t" inset="0,0,0,0">
                  <w:txbxContent>
                    <w:p w:rsidR="00920594" w14:paraId="67CB3B28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В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нраном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столбце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указаны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значении производной функции и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точках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8720" behindDoc="0" locked="0" layoutInCell="1" allowOverlap="1">
                <wp:simplePos x="0" y="0"/>
                <wp:positionH relativeFrom="margin">
                  <wp:posOffset>247015</wp:posOffset>
                </wp:positionH>
                <wp:positionV relativeFrom="paragraph">
                  <wp:posOffset>2764790</wp:posOffset>
                </wp:positionV>
                <wp:extent cx="5114290" cy="152400"/>
                <wp:effectExtent l="0" t="0" r="1270" b="3810"/>
                <wp:wrapNone/>
                <wp:docPr id="20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2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.1, /У,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ru-RU" w:bidi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en-US" w:eastAsia="en-US" w:bidi="en-US"/>
                              </w:rPr>
                              <w:t>D</w:t>
                            </w:r>
                            <w:r w:rsidRPr="0098238C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3"/>
                                <w:szCs w:val="23"/>
                                <w:u w:val="none"/>
                                <w:lang w:val="ru-RU" w:eastAsia="en-US" w:bidi="en-US"/>
                              </w:rPr>
                              <w:t>.</w:t>
                            </w:r>
                            <w:r w:rsidRPr="0098238C"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Пользуясь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графиком, поставьте и соответствие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каждой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8" type="#_x0000_t202" style="width:402.7pt;height:12pt;margin-top:217.7pt;margin-left:19.4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77696" filled="f" fillcolor="this" stroked="f">
                <v:textbox style="mso-fit-shape-to-text:t" inset="0,0,0,0">
                  <w:txbxContent>
                    <w:p w:rsidR="00920594" w14:paraId="4D03EF0D" w14:textId="77777777">
                      <w:pPr>
                        <w:widowControl w:val="0"/>
                        <w:shd w:val="clear" w:color="auto" w:fill="auto"/>
                        <w:spacing w:before="0" w:after="0" w:line="24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.1, /У,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3"/>
                          <w:szCs w:val="23"/>
                          <w:u w:val="none"/>
                          <w:lang w:val="ru-RU" w:eastAsia="ru-RU" w:bidi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и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3"/>
                          <w:szCs w:val="23"/>
                          <w:u w:val="none"/>
                          <w:lang w:val="en-US" w:eastAsia="en-US" w:bidi="en-US"/>
                        </w:rPr>
                        <w:t>D</w:t>
                      </w:r>
                      <w:r w:rsidRPr="0098238C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3"/>
                          <w:szCs w:val="23"/>
                          <w:u w:val="none"/>
                          <w:lang w:val="ru-RU" w:eastAsia="en-US" w:bidi="en-US"/>
                        </w:rPr>
                        <w:t>.</w:t>
                      </w:r>
                      <w:r w:rsidRPr="0098238C"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en-US" w:bidi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Пользуясь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графиком, поставьте и соответствие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каждой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240665</wp:posOffset>
                </wp:positionH>
                <wp:positionV relativeFrom="paragraph">
                  <wp:posOffset>2963545</wp:posOffset>
                </wp:positionV>
                <wp:extent cx="3139440" cy="139700"/>
                <wp:effectExtent l="2540" t="4445" r="1270" b="0"/>
                <wp:wrapNone/>
                <wp:docPr id="1645811817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точке значение производной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функции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пей.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9" type="#_x0000_t202" style="width:247.2pt;height:11pt;margin-top:233.35pt;margin-left:18.9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80768" filled="f" fillcolor="this" stroked="f">
                <v:textbox style="mso-fit-shape-to-text:t" inset="0,0,0,0">
                  <w:txbxContent>
                    <w:p w:rsidR="00920594" w14:paraId="516E3354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точке значение производной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функции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и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пей.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1325880</wp:posOffset>
                </wp:positionH>
                <wp:positionV relativeFrom="paragraph">
                  <wp:posOffset>3392805</wp:posOffset>
                </wp:positionV>
                <wp:extent cx="2962910" cy="152400"/>
                <wp:effectExtent l="1905" t="0" r="0" b="4445"/>
                <wp:wrapNone/>
                <wp:docPr id="18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40" w:lineRule="exac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ТОЧКИ ЗНАЧЕНИЯ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ПРОИЗВОДНОЙ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width:233.3pt;height:12pt;margin-top:267.15pt;margin-left:104.4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82816" filled="f" fillcolor="this" stroked="f">
                <v:textbox style="mso-fit-shape-to-text:t" inset="0,0,0,0">
                  <w:txbxContent>
                    <w:p w:rsidR="00920594" w14:paraId="157DC932" w14:textId="77777777">
                      <w:pPr>
                        <w:widowControl w:val="0"/>
                        <w:shd w:val="clear" w:color="auto" w:fill="auto"/>
                        <w:spacing w:before="0" w:after="0" w:line="240" w:lineRule="exac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ТОЧКИ ЗНАЧЕНИЯ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>ПРОИЗВОДНОЙ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6912" behindDoc="0" locked="0" layoutInCell="1" allowOverlap="1">
                <wp:simplePos x="0" y="0"/>
                <wp:positionH relativeFrom="margin">
                  <wp:posOffset>478790</wp:posOffset>
                </wp:positionH>
                <wp:positionV relativeFrom="paragraph">
                  <wp:posOffset>5383530</wp:posOffset>
                </wp:positionV>
                <wp:extent cx="4541520" cy="139700"/>
                <wp:effectExtent l="2540" t="0" r="0" b="0"/>
                <wp:wrapNone/>
                <wp:docPr id="17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В таблице под каждой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букной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 xml:space="preserve"> укажите соответствующий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помер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width:357.6pt;height:11pt;margin-top:423.9pt;margin-left:37.7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85888" filled="f" fillcolor="this" stroked="f">
                <v:textbox style="mso-fit-shape-to-text:t" inset="0,0,0,0">
                  <w:txbxContent>
                    <w:p w:rsidR="00920594" w14:paraId="24C684CE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В таблице под каждой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букной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 xml:space="preserve"> укажите соответствующий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помер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6151880</wp:posOffset>
                </wp:positionV>
                <wp:extent cx="3818890" cy="724535"/>
                <wp:effectExtent l="635" t="1905" r="0" b="0"/>
                <wp:wrapNone/>
                <wp:docPr id="1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88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220" w:lineRule="exact"/>
                              <w:ind w:firstLine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2"/>
                                <w:szCs w:val="22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u w:val="none"/>
                                <w:lang w:val="ru-RU" w:eastAsia="ru-RU" w:bidi="ru-RU"/>
                              </w:rPr>
                              <w:t>15.</w:t>
                            </w:r>
                          </w:p>
                          <w:p w:rsidR="00920594" w14:textId="77777777">
                            <w:pPr>
                              <w:widowControl w:val="0"/>
                              <w:shd w:val="clear" w:color="auto" w:fill="auto"/>
                              <w:spacing w:before="0" w:after="0" w:line="307" w:lineRule="exact"/>
                              <w:ind w:left="38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Основания трапеции равны К) и 20, боковая сторо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softHyphen/>
                              <w:t xml:space="preserve">на, рапная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en-US" w:eastAsia="en-US" w:bidi="en-US"/>
                              </w:rPr>
                              <w:t>S</w:t>
                            </w:r>
                            <w:r w:rsidRPr="0098238C"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u w:val="none"/>
                                <w:lang w:val="ru-RU"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образует 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одним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 но оснований 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softHyphen/>
                              <w:t>пеции 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none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 150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vertAlign w:val="superscript"/>
                                <w:lang w:val="ru-RU" w:eastAsia="ru-RU" w:bidi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u w:val="none"/>
                                <w:lang w:val="ru-RU" w:eastAsia="ru-RU" w:bidi="ru-RU"/>
                              </w:rPr>
                              <w:t xml:space="preserve"> - Найдите площадь трапеции.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2" type="#_x0000_t202" style="width:300.7pt;height:57.05pt;margin-top:484.4pt;margin-left:0.05pt;mso-height-percent:0;mso-height-relative:page;mso-position-horizontal-relative:margin;mso-width-percent:0;mso-width-relative:page;mso-wrap-distance-bottom:0;mso-wrap-distance-left:5pt;mso-wrap-distance-right:5pt;mso-wrap-distance-top:0;position:absolute;v-text-anchor:top;z-index:251688960" filled="f" fillcolor="this" stroked="f">
                <v:textbox style="mso-fit-shape-to-text:t" inset="0,0,0,0">
                  <w:txbxContent>
                    <w:p w:rsidR="00920594" w14:paraId="5E82AA5E" w14:textId="77777777">
                      <w:pPr>
                        <w:widowControl w:val="0"/>
                        <w:shd w:val="clear" w:color="auto" w:fill="auto"/>
                        <w:spacing w:before="0" w:after="0" w:line="220" w:lineRule="exact"/>
                        <w:ind w:firstLine="0"/>
                        <w:rPr>
                          <w:rFonts w:ascii="Times New Roman" w:eastAsia="Times New Roman" w:hAnsi="Times New Roman" w:cs="Times New Roman"/>
                          <w:color w:val="000000"/>
                          <w:sz w:val="22"/>
                          <w:szCs w:val="22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000000"/>
                          <w:sz w:val="22"/>
                          <w:szCs w:val="22"/>
                          <w:u w:val="none"/>
                          <w:lang w:val="ru-RU" w:eastAsia="ru-RU" w:bidi="ru-RU"/>
                        </w:rPr>
                        <w:t>15.</w:t>
                      </w:r>
                    </w:p>
                    <w:p w:rsidR="00920594" w14:paraId="55CECE29" w14:textId="77777777">
                      <w:pPr>
                        <w:widowControl w:val="0"/>
                        <w:shd w:val="clear" w:color="auto" w:fill="auto"/>
                        <w:spacing w:before="0" w:after="0" w:line="307" w:lineRule="exact"/>
                        <w:ind w:left="38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 w:eastAsia="ru-RU" w:bidi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>Основания трапеции равны К) и 20, боковая сторо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softHyphen/>
                        <w:t xml:space="preserve">на, рапная 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en-US" w:eastAsia="en-US" w:bidi="en-US"/>
                        </w:rPr>
                        <w:t>S</w:t>
                      </w:r>
                      <w:r w:rsidRPr="0098238C"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u w:val="none"/>
                          <w:lang w:val="ru-RU" w:eastAsia="en-US" w:bidi="en-US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образует с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>одним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 но оснований тра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softHyphen/>
                        <w:t>пеции у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none"/>
                          <w:lang w:val="ru-RU" w:eastAsia="ru-RU" w:bidi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 150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vertAlign w:val="superscript"/>
                          <w:lang w:val="ru-RU" w:eastAsia="ru-RU" w:bidi="ru-RU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u w:val="none"/>
                          <w:lang w:val="ru-RU" w:eastAsia="ru-RU" w:bidi="ru-RU"/>
                        </w:rPr>
                        <w:t xml:space="preserve"> - Найдите площадь трапеции.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7186930</wp:posOffset>
            </wp:positionV>
            <wp:extent cx="5163185" cy="1268095"/>
            <wp:effectExtent l="0" t="0" r="0" b="0"/>
            <wp:wrapNone/>
            <wp:docPr id="87338444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84449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-197485</wp:posOffset>
            </wp:positionV>
            <wp:extent cx="5163185" cy="637032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637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6355715</wp:posOffset>
            </wp:positionV>
            <wp:extent cx="5163185" cy="658495"/>
            <wp:effectExtent l="0" t="0" r="0" b="0"/>
            <wp:wrapNone/>
            <wp:docPr id="17012888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8817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594" w14:paraId="0FFF23E6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A10EF1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6B04814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3C9E622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38E6909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960716F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3EC9022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156235E8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3BAB8AE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D4BDC47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24E6D6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5C6F70E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D00C59A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1A985E7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F82CA68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79BC94D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E8680CA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9079BD9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3F2C532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384088C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B48C697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1F75FB5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A1F55DB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F2D87C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0BDBEBE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A4B71BD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B573D05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CCCCF19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831A350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1352F481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07AB46E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E68C950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4FFC487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32326F0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699B25B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15C3FD9" w14:textId="77777777">
      <w:pPr>
        <w:widowControl w:val="0"/>
        <w:spacing w:after="0" w:line="386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B0A4C2A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pgSz w:w="11900" w:h="16840"/>
          <w:pgMar w:top="1415" w:right="1608" w:bottom="1415" w:left="1800" w:header="0" w:footer="3" w:gutter="0"/>
          <w:cols w:space="720"/>
          <w:noEndnote/>
          <w:docGrid w:linePitch="360"/>
        </w:sectPr>
      </w:pPr>
    </w:p>
    <w:p w:rsidR="00920594" w14:paraId="4518A30D" w14:textId="0AC4EF74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  <w:r>
        <w:rPr>
          <w:noProof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255905</wp:posOffset>
            </wp:positionH>
            <wp:positionV relativeFrom="paragraph">
              <wp:posOffset>0</wp:posOffset>
            </wp:positionV>
            <wp:extent cx="4377055" cy="413893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1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594" w14:paraId="5D34019D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F2EC059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F95E7C8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4E9A825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2E447AB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7A9E35BF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280DD4B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44B6584B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22660B1E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FC53785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BEFB6F2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64A1C49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642BE31A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2B43A56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572E9935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31B8674A" w14:textId="77777777">
      <w:pPr>
        <w:widowControl w:val="0"/>
        <w:spacing w:after="0" w:line="36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A5F54FB" w14:textId="77777777">
      <w:pPr>
        <w:widowControl w:val="0"/>
        <w:spacing w:after="0" w:line="390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ru-RU" w:eastAsia="ru-RU" w:bidi="ru-RU"/>
        </w:rPr>
      </w:pPr>
    </w:p>
    <w:p w:rsidR="00920594" w14:paraId="064BE586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headerReference w:type="even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0" w:h="16840"/>
          <w:pgMar w:top="1109" w:right="1570" w:bottom="3614" w:left="1757" w:header="0" w:footer="3" w:gutter="0"/>
          <w:pgNumType w:start="20"/>
          <w:cols w:space="720"/>
          <w:noEndnote/>
          <w:docGrid w:linePitch="360"/>
        </w:sectPr>
      </w:pPr>
    </w:p>
    <w:p w:rsidR="00920594" w14:paraId="28B0EBF8" w14:textId="77777777">
      <w:pPr>
        <w:pStyle w:val="210"/>
        <w:shd w:val="clear" w:color="auto" w:fill="auto"/>
        <w:spacing w:before="0" w:line="220" w:lineRule="exact"/>
        <w:ind w:firstLine="0"/>
        <w:jc w:val="both"/>
      </w:pPr>
      <w:r>
        <w:t>18.</w:t>
      </w:r>
    </w:p>
    <w:p w:rsidR="00920594" w14:paraId="26595BF7" w14:textId="77777777">
      <w:pPr>
        <w:pStyle w:val="210"/>
        <w:shd w:val="clear" w:color="auto" w:fill="auto"/>
        <w:spacing w:before="0" w:after="602" w:line="298" w:lineRule="exact"/>
        <w:ind w:left="420" w:right="380" w:firstLine="360"/>
        <w:jc w:val="both"/>
      </w:pPr>
      <w:r>
        <w:t>В к</w:t>
      </w:r>
      <w:r w:rsidRPr="0098238C">
        <w:rPr>
          <w:lang w:eastAsia="en-US" w:bidi="en-US"/>
        </w:rPr>
        <w:t>.'</w:t>
      </w:r>
      <w:r>
        <w:rPr>
          <w:rStyle w:val="213"/>
        </w:rPr>
        <w:t>ukXT</w:t>
      </w:r>
      <w:r w:rsidRPr="0098238C">
        <w:rPr>
          <w:rStyle w:val="213"/>
          <w:lang w:val="ru-RU"/>
        </w:rPr>
        <w:t>'</w:t>
      </w:r>
      <w:r>
        <w:rPr>
          <w:rStyle w:val="220"/>
        </w:rPr>
        <w:t xml:space="preserve">учится </w:t>
      </w:r>
      <w:r>
        <w:t xml:space="preserve">20 </w:t>
      </w:r>
      <w:r>
        <w:rPr>
          <w:rStyle w:val="220"/>
        </w:rPr>
        <w:t xml:space="preserve">человек, </w:t>
      </w:r>
      <w:r>
        <w:t xml:space="preserve">из них 13 человек посещают </w:t>
      </w:r>
      <w:r>
        <w:rPr>
          <w:rStyle w:val="220"/>
        </w:rPr>
        <w:t xml:space="preserve">кружок </w:t>
      </w:r>
      <w:r>
        <w:t xml:space="preserve">по истории, </w:t>
      </w:r>
      <w:r>
        <w:rPr>
          <w:rStyle w:val="220"/>
        </w:rPr>
        <w:t xml:space="preserve">а </w:t>
      </w:r>
      <w:r>
        <w:t xml:space="preserve">10 </w:t>
      </w:r>
      <w:r>
        <w:rPr>
          <w:rStyle w:val="230"/>
        </w:rPr>
        <w:t xml:space="preserve">— </w:t>
      </w:r>
      <w:r>
        <w:rPr>
          <w:rStyle w:val="220"/>
        </w:rPr>
        <w:t xml:space="preserve">кружок </w:t>
      </w:r>
      <w:r>
        <w:t xml:space="preserve">по </w:t>
      </w:r>
      <w:r>
        <w:rPr>
          <w:rStyle w:val="220"/>
        </w:rPr>
        <w:t xml:space="preserve">математике. </w:t>
      </w:r>
      <w:r>
        <w:t>Выберите утверждения</w:t>
      </w:r>
      <w:r>
        <w:t>.</w:t>
      </w:r>
      <w:r>
        <w:t xml:space="preserve"> которые нерпы при указанных </w:t>
      </w:r>
      <w:r>
        <w:rPr>
          <w:rStyle w:val="220"/>
        </w:rPr>
        <w:t>условиях.</w:t>
      </w:r>
    </w:p>
    <w:p w:rsidR="00920594" w14:paraId="4D29E886" w14:textId="77777777">
      <w:pPr>
        <w:pStyle w:val="210"/>
        <w:numPr>
          <w:ilvl w:val="0"/>
          <w:numId w:val="15"/>
        </w:numPr>
        <w:shd w:val="clear" w:color="auto" w:fill="auto"/>
        <w:tabs>
          <w:tab w:val="left" w:pos="1083"/>
        </w:tabs>
        <w:spacing w:before="0" w:after="3" w:line="220" w:lineRule="exact"/>
        <w:ind w:left="560" w:firstLine="0"/>
        <w:jc w:val="both"/>
      </w:pPr>
      <w:r>
        <w:rPr>
          <w:rStyle w:val="212"/>
        </w:rPr>
        <w:t xml:space="preserve">Каждый </w:t>
      </w:r>
      <w:r>
        <w:t xml:space="preserve">ученик </w:t>
      </w:r>
      <w:r>
        <w:t>чтого</w:t>
      </w:r>
      <w:r>
        <w:t xml:space="preserve"> </w:t>
      </w:r>
      <w:r>
        <w:rPr>
          <w:rStyle w:val="220"/>
        </w:rPr>
        <w:t xml:space="preserve">класса </w:t>
      </w:r>
      <w:r>
        <w:t xml:space="preserve">посещает </w:t>
      </w:r>
      <w:r>
        <w:rPr>
          <w:rStyle w:val="220"/>
        </w:rPr>
        <w:t>оба кружка.</w:t>
      </w:r>
    </w:p>
    <w:p w:rsidR="00920594" w14:paraId="5BCA35B1" w14:textId="77777777">
      <w:pPr>
        <w:pStyle w:val="210"/>
        <w:numPr>
          <w:ilvl w:val="0"/>
          <w:numId w:val="15"/>
        </w:numPr>
        <w:shd w:val="clear" w:color="auto" w:fill="auto"/>
        <w:tabs>
          <w:tab w:val="left" w:pos="1083"/>
        </w:tabs>
        <w:spacing w:before="0" w:line="220" w:lineRule="exact"/>
        <w:ind w:left="560" w:firstLine="0"/>
        <w:jc w:val="both"/>
      </w:pPr>
      <w:r>
        <w:rPr>
          <w:rStyle w:val="220"/>
        </w:rPr>
        <w:t xml:space="preserve">Найдутся хотя бы </w:t>
      </w:r>
      <w:r>
        <w:t xml:space="preserve">дно с из этого </w:t>
      </w:r>
      <w:r>
        <w:rPr>
          <w:rStyle w:val="220"/>
        </w:rPr>
        <w:t xml:space="preserve">класса, </w:t>
      </w:r>
      <w:r>
        <w:t xml:space="preserve">кто посещает </w:t>
      </w:r>
      <w:r>
        <w:rPr>
          <w:rStyle w:val="220"/>
        </w:rPr>
        <w:t>оба кружка.</w:t>
      </w:r>
    </w:p>
    <w:p w:rsidR="00920594" w14:paraId="777ABF68" w14:textId="77777777">
      <w:pPr>
        <w:pStyle w:val="210"/>
        <w:numPr>
          <w:ilvl w:val="0"/>
          <w:numId w:val="15"/>
        </w:numPr>
        <w:shd w:val="clear" w:color="auto" w:fill="auto"/>
        <w:tabs>
          <w:tab w:val="left" w:pos="1083"/>
        </w:tabs>
        <w:spacing w:before="0" w:line="307" w:lineRule="exact"/>
        <w:ind w:left="1080"/>
      </w:pPr>
      <w:r>
        <w:t xml:space="preserve">Если ученик из этого </w:t>
      </w:r>
      <w:r>
        <w:rPr>
          <w:rStyle w:val="220"/>
        </w:rPr>
        <w:t xml:space="preserve">класса ходит </w:t>
      </w:r>
      <w:r>
        <w:t xml:space="preserve">па </w:t>
      </w:r>
      <w:r>
        <w:rPr>
          <w:rStyle w:val="220"/>
        </w:rPr>
        <w:t xml:space="preserve">кружок </w:t>
      </w:r>
      <w:r>
        <w:t xml:space="preserve">по истории, то он обязательно </w:t>
      </w:r>
      <w:r>
        <w:rPr>
          <w:rStyle w:val="220"/>
        </w:rPr>
        <w:t xml:space="preserve">ходит </w:t>
      </w:r>
      <w:r>
        <w:t xml:space="preserve">па </w:t>
      </w:r>
      <w:r>
        <w:rPr>
          <w:rStyle w:val="220"/>
        </w:rPr>
        <w:t xml:space="preserve">кружок </w:t>
      </w:r>
      <w:r>
        <w:t xml:space="preserve">по </w:t>
      </w:r>
      <w:r>
        <w:rPr>
          <w:rStyle w:val="220"/>
        </w:rPr>
        <w:t>математике.</w:t>
      </w:r>
    </w:p>
    <w:p w:rsidR="00920594" w14:paraId="3B0DFF81" w14:textId="77777777">
      <w:pPr>
        <w:pStyle w:val="210"/>
        <w:numPr>
          <w:ilvl w:val="0"/>
          <w:numId w:val="15"/>
        </w:numPr>
        <w:shd w:val="clear" w:color="auto" w:fill="auto"/>
        <w:tabs>
          <w:tab w:val="left" w:pos="1083"/>
        </w:tabs>
        <w:spacing w:before="0" w:after="300" w:line="288" w:lineRule="exact"/>
        <w:ind w:left="1080" w:right="380"/>
      </w:pPr>
      <w:r>
        <w:t xml:space="preserve">Не найдётся 11 чело иск из этого </w:t>
      </w:r>
      <w:r>
        <w:rPr>
          <w:rStyle w:val="220"/>
        </w:rPr>
        <w:t xml:space="preserve">класса, </w:t>
      </w:r>
      <w:r>
        <w:t xml:space="preserve">которые посещают </w:t>
      </w:r>
      <w:r>
        <w:rPr>
          <w:rStyle w:val="212"/>
        </w:rPr>
        <w:t xml:space="preserve">оба </w:t>
      </w:r>
      <w:r>
        <w:rPr>
          <w:rStyle w:val="220"/>
        </w:rPr>
        <w:t xml:space="preserve">к </w:t>
      </w:r>
      <w:r>
        <w:rPr>
          <w:rStyle w:val="220"/>
        </w:rPr>
        <w:t>ру</w:t>
      </w:r>
      <w:r>
        <w:rPr>
          <w:rStyle w:val="220"/>
        </w:rPr>
        <w:t xml:space="preserve"> ж ка.</w:t>
      </w:r>
    </w:p>
    <w:p w:rsidR="00920594" w14:paraId="230FC21F" w14:textId="77777777">
      <w:pPr>
        <w:pStyle w:val="210"/>
        <w:shd w:val="clear" w:color="auto" w:fill="auto"/>
        <w:spacing w:before="0" w:after="45" w:line="288" w:lineRule="exact"/>
        <w:ind w:firstLine="420"/>
      </w:pPr>
      <w:r>
        <w:t xml:space="preserve">В </w:t>
      </w:r>
      <w:r>
        <w:rPr>
          <w:rStyle w:val="220"/>
        </w:rPr>
        <w:t>с</w:t>
      </w:r>
      <w:r>
        <w:t>)</w:t>
      </w:r>
      <w:r>
        <w:t>тнсте</w:t>
      </w:r>
      <w:r>
        <w:t xml:space="preserve"> запишите </w:t>
      </w:r>
      <w:r>
        <w:rPr>
          <w:rStyle w:val="220"/>
        </w:rPr>
        <w:t xml:space="preserve">номера </w:t>
      </w:r>
      <w:r>
        <w:rPr>
          <w:rStyle w:val="220"/>
        </w:rPr>
        <w:t>ныбраппых</w:t>
      </w:r>
      <w:r>
        <w:rPr>
          <w:rStyle w:val="220"/>
        </w:rPr>
        <w:t xml:space="preserve"> </w:t>
      </w:r>
      <w:r>
        <w:t>утнержды</w:t>
      </w:r>
      <w:r>
        <w:t xml:space="preserve"> </w:t>
      </w:r>
      <w:r>
        <w:rPr>
          <w:lang w:val="en-US" w:eastAsia="en-US" w:bidi="en-US"/>
        </w:rPr>
        <w:t>m</w:t>
      </w:r>
      <w:r w:rsidRPr="0098238C">
        <w:rPr>
          <w:lang w:eastAsia="en-US" w:bidi="en-US"/>
        </w:rPr>
        <w:t xml:space="preserve"> </w:t>
      </w:r>
      <w:r>
        <w:t xml:space="preserve">и </w:t>
      </w:r>
      <w:r>
        <w:rPr>
          <w:rStyle w:val="220"/>
        </w:rPr>
        <w:t xml:space="preserve">без </w:t>
      </w:r>
      <w:r>
        <w:t>пробелов. за</w:t>
      </w:r>
      <w:r>
        <w:softHyphen/>
      </w:r>
      <w:r>
        <w:rPr>
          <w:rStyle w:val="21pt"/>
        </w:rPr>
        <w:t>мятых</w:t>
      </w:r>
      <w:r>
        <w:rPr>
          <w:rStyle w:val="220"/>
        </w:rPr>
        <w:t xml:space="preserve"> </w:t>
      </w:r>
      <w:r>
        <w:t xml:space="preserve">и других </w:t>
      </w:r>
      <w:r>
        <w:rPr>
          <w:rStyle w:val="220"/>
        </w:rPr>
        <w:t xml:space="preserve">дополнительных </w:t>
      </w:r>
      <w:r>
        <w:t>симнолон</w:t>
      </w:r>
      <w:r>
        <w:t>.</w:t>
      </w:r>
    </w:p>
    <w:p w:rsidR="00920594" w14:paraId="2E96D2F7" w14:textId="2AA6F75F">
      <w:pPr>
        <w:pStyle w:val="72"/>
        <w:shd w:val="clear" w:color="auto" w:fill="auto"/>
        <w:spacing w:before="0" w:after="184"/>
        <w:jc w:val="both"/>
      </w:pPr>
      <w:r>
        <w:rPr>
          <w:noProof/>
        </w:rPr>
        <mc:AlternateContent>
          <mc:Choice Requires="wps">
            <w:drawing>
              <wp:anchor distT="285750" distB="1409065" distL="63500" distR="63500" simplePos="0" relativeHeight="25174016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-197485</wp:posOffset>
                </wp:positionV>
                <wp:extent cx="255905" cy="139700"/>
                <wp:effectExtent l="1905" t="0" r="0" b="0"/>
                <wp:wrapTopAndBottom/>
                <wp:docPr id="1763697408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0594" w14:textId="77777777">
                            <w:pPr>
                              <w:pStyle w:val="210"/>
                              <w:shd w:val="clear" w:color="auto" w:fill="auto"/>
                              <w:spacing w:before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3" type="#_x0000_t202" style="width:20.15pt;height:11pt;margin-top:-15.55pt;margin-left:0.05pt;mso-height-percent:0;mso-height-relative:page;mso-position-horizontal-relative:margin;mso-width-percent:0;mso-width-relative:page;mso-wrap-distance-bottom:110.95pt;mso-wrap-distance-left:5pt;mso-wrap-distance-right:5pt;mso-wrap-distance-top:22.5pt;position:absolute;v-text-anchor:top;z-index:-251577344" filled="f" fillcolor="this" stroked="f">
                <v:textbox style="mso-fit-shape-to-text:t" inset="0,0,0,0">
                  <w:txbxContent>
                    <w:p w:rsidR="00920594" w14:paraId="02B49C69" w14:textId="77777777">
                      <w:pPr>
                        <w:pStyle w:val="210"/>
                        <w:shd w:val="clear" w:color="auto" w:fill="auto"/>
                        <w:spacing w:before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19.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70DF2">
        <w:rPr>
          <w:rStyle w:val="71"/>
          <w:b/>
          <w:bCs/>
        </w:rPr>
        <w:t xml:space="preserve">Найдите </w:t>
      </w:r>
      <w:r w:rsidR="00B70DF2">
        <w:rPr>
          <w:rStyle w:val="71"/>
          <w:b/>
          <w:bCs/>
        </w:rPr>
        <w:t>трёх:тачное</w:t>
      </w:r>
      <w:r w:rsidR="00B70DF2">
        <w:rPr>
          <w:rStyle w:val="71"/>
          <w:b/>
          <w:bCs/>
        </w:rPr>
        <w:t xml:space="preserve"> натуральное число, которое </w:t>
      </w:r>
      <w:r w:rsidR="00B70DF2">
        <w:rPr>
          <w:rStyle w:val="700"/>
          <w:b/>
          <w:bCs/>
        </w:rPr>
        <w:t xml:space="preserve">при </w:t>
      </w:r>
      <w:r w:rsidR="00B70DF2">
        <w:rPr>
          <w:rStyle w:val="71"/>
          <w:b/>
          <w:bCs/>
        </w:rPr>
        <w:t xml:space="preserve">делении па </w:t>
      </w:r>
      <w:r w:rsidR="00B70DF2">
        <w:t xml:space="preserve">1. </w:t>
      </w:r>
      <w:r w:rsidR="00B70DF2">
        <w:rPr>
          <w:rStyle w:val="71"/>
          <w:b/>
          <w:bCs/>
        </w:rPr>
        <w:t xml:space="preserve">на </w:t>
      </w:r>
      <w:r w:rsidR="00B70DF2">
        <w:rPr>
          <w:rStyle w:val="700"/>
          <w:b/>
          <w:bCs/>
        </w:rPr>
        <w:t xml:space="preserve">5 и </w:t>
      </w:r>
      <w:r w:rsidR="00B70DF2">
        <w:rPr>
          <w:rStyle w:val="71"/>
          <w:b/>
          <w:bCs/>
        </w:rPr>
        <w:t xml:space="preserve">на </w:t>
      </w:r>
      <w:r w:rsidR="00B70DF2">
        <w:rPr>
          <w:rStyle w:val="700"/>
          <w:b/>
          <w:bCs/>
        </w:rPr>
        <w:t xml:space="preserve">С&gt; </w:t>
      </w:r>
      <w:r w:rsidR="00B70DF2">
        <w:rPr>
          <w:rStyle w:val="71"/>
          <w:b/>
          <w:bCs/>
        </w:rPr>
        <w:t xml:space="preserve">даёт </w:t>
      </w:r>
      <w:r w:rsidR="00B70DF2">
        <w:rPr>
          <w:rStyle w:val="700"/>
          <w:b/>
          <w:bCs/>
        </w:rPr>
        <w:t xml:space="preserve">н </w:t>
      </w:r>
      <w:r w:rsidR="00B70DF2">
        <w:rPr>
          <w:rStyle w:val="71"/>
          <w:b/>
          <w:bCs/>
        </w:rPr>
        <w:t xml:space="preserve">остатке </w:t>
      </w:r>
      <w:r w:rsidR="00B70DF2">
        <w:t xml:space="preserve">2 </w:t>
      </w:r>
      <w:r w:rsidR="00B70DF2">
        <w:rPr>
          <w:rStyle w:val="700"/>
          <w:b/>
          <w:bCs/>
        </w:rPr>
        <w:t xml:space="preserve">и цифры </w:t>
      </w:r>
      <w:r w:rsidR="00B70DF2">
        <w:rPr>
          <w:rStyle w:val="71"/>
          <w:b/>
          <w:bCs/>
        </w:rPr>
        <w:t xml:space="preserve">которого четные. </w:t>
      </w:r>
      <w:r w:rsidR="00B70DF2">
        <w:rPr>
          <w:rStyle w:val="710"/>
          <w:b/>
          <w:bCs/>
        </w:rPr>
        <w:t xml:space="preserve">В </w:t>
      </w:r>
      <w:r w:rsidR="00B70DF2">
        <w:rPr>
          <w:rStyle w:val="71"/>
          <w:b/>
          <w:bCs/>
        </w:rPr>
        <w:t>ответе укажите какое-нибудь одно такое число.</w:t>
      </w:r>
    </w:p>
    <w:p w:rsidR="00920594" w14:paraId="6B280DF1" w14:textId="77777777">
      <w:pPr>
        <w:pStyle w:val="72"/>
        <w:shd w:val="clear" w:color="auto" w:fill="auto"/>
        <w:spacing w:before="0" w:line="302" w:lineRule="exact"/>
        <w:ind w:firstLine="420"/>
        <w:jc w:val="both"/>
        <w:sectPr>
          <w:type w:val="continuous"/>
          <w:pgSz w:w="11900" w:h="16840"/>
          <w:pgMar w:top="7671" w:right="1570" w:bottom="2141" w:left="1757" w:header="0" w:footer="3" w:gutter="0"/>
          <w:cols w:space="720"/>
          <w:noEndnote/>
          <w:docGrid w:linePitch="360"/>
        </w:sectPr>
      </w:pPr>
      <w:r>
        <w:rPr>
          <w:rStyle w:val="71"/>
          <w:b/>
          <w:bCs/>
        </w:rPr>
        <w:t xml:space="preserve">Прямоугольник разбит на четыре маленьких прямоугольника </w:t>
      </w:r>
      <w:r>
        <w:rPr>
          <w:rStyle w:val="700"/>
          <w:b/>
          <w:bCs/>
        </w:rPr>
        <w:t>днумя</w:t>
      </w:r>
      <w:r>
        <w:rPr>
          <w:rStyle w:val="700"/>
          <w:b/>
          <w:bCs/>
        </w:rPr>
        <w:t xml:space="preserve"> прямолинейными </w:t>
      </w:r>
      <w:r>
        <w:rPr>
          <w:rStyle w:val="71"/>
          <w:b/>
          <w:bCs/>
        </w:rPr>
        <w:t xml:space="preserve">разрезами. Периметры трёх из них, </w:t>
      </w:r>
      <w:r>
        <w:rPr>
          <w:rStyle w:val="700"/>
          <w:b/>
          <w:bCs/>
        </w:rPr>
        <w:t xml:space="preserve">начиная с </w:t>
      </w:r>
      <w:r>
        <w:rPr>
          <w:rStyle w:val="71"/>
          <w:b/>
          <w:bCs/>
        </w:rPr>
        <w:t xml:space="preserve">левого верхнего </w:t>
      </w:r>
      <w:r>
        <w:rPr>
          <w:rStyle w:val="700"/>
          <w:b/>
          <w:bCs/>
        </w:rPr>
        <w:t xml:space="preserve">и </w:t>
      </w:r>
      <w:r>
        <w:rPr>
          <w:rStyle w:val="71"/>
          <w:b/>
          <w:bCs/>
        </w:rPr>
        <w:t xml:space="preserve">далее </w:t>
      </w:r>
      <w:r>
        <w:rPr>
          <w:rStyle w:val="700"/>
          <w:b/>
          <w:bCs/>
        </w:rPr>
        <w:t xml:space="preserve">по </w:t>
      </w:r>
      <w:r>
        <w:rPr>
          <w:rStyle w:val="71"/>
          <w:b/>
          <w:bCs/>
        </w:rPr>
        <w:t xml:space="preserve">часовой стрелке </w:t>
      </w:r>
      <w:r>
        <w:rPr>
          <w:rStyle w:val="700"/>
          <w:b/>
          <w:bCs/>
        </w:rPr>
        <w:t xml:space="preserve">равны 17. 12 и </w:t>
      </w:r>
      <w:r>
        <w:rPr>
          <w:rStyle w:val="71"/>
          <w:b/>
          <w:bCs/>
        </w:rPr>
        <w:t>13. Найдите периметр четвёртого прямоугольника.</w:t>
      </w:r>
    </w:p>
    <w:p w:rsidR="00920594" w14:paraId="7AABC9F0" w14:textId="77777777">
      <w:pPr>
        <w:framePr w:w="9845" w:wrap="notBeside" w:vAnchor="text" w:hAnchor="text" w:xAlign="center" w:y="1"/>
        <w:widowControl w:val="0"/>
        <w:shd w:val="clear" w:color="auto" w:fill="auto"/>
        <w:spacing w:after="0" w:line="220" w:lineRule="exact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ru-RU" w:eastAsia="ru-RU" w:bidi="ru-RU"/>
        </w:rPr>
        <w:t>Ответы по вариантам</w:t>
      </w:r>
    </w:p>
    <w:tbl>
      <w:tblPr>
        <w:tblStyle w:val="TableNormal"/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88"/>
        <w:gridCol w:w="3274"/>
        <w:gridCol w:w="3283"/>
      </w:tblGrid>
      <w:tr w14:paraId="3B7CD70F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B6EF1E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№ задания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A42EC2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 вариант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46B8291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2вариант</w:t>
            </w:r>
          </w:p>
        </w:tc>
      </w:tr>
      <w:tr w14:paraId="4E6FECA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F5320E2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3214E0C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3,5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FBC1B4B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-69,5</w:t>
            </w:r>
          </w:p>
        </w:tc>
      </w:tr>
      <w:tr w14:paraId="544C092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6D7A049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92CD88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6,3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87B7BE0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4780</w:t>
            </w:r>
          </w:p>
        </w:tc>
      </w:tr>
      <w:tr w14:paraId="3422067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04071F25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20426DF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F824872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816</w:t>
            </w:r>
          </w:p>
        </w:tc>
      </w:tr>
      <w:tr w14:paraId="3B67FF1C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85F0742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0A6246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360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0CF4A73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0,25</w:t>
            </w:r>
          </w:p>
        </w:tc>
      </w:tr>
      <w:tr w14:paraId="1E6A299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FB2AD24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4A8FAFF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1B1D5F8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57</w:t>
            </w:r>
          </w:p>
        </w:tc>
      </w:tr>
      <w:tr w14:paraId="7E038F0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9CA5CEC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35BBD21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417343F9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9</w:t>
            </w:r>
          </w:p>
        </w:tc>
      </w:tr>
      <w:tr w14:paraId="04F6D02A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69921A9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0594" w14:paraId="2513DF9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-2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06765711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-1</w:t>
            </w:r>
          </w:p>
        </w:tc>
      </w:tr>
      <w:tr w14:paraId="30403A6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B9C9C73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22A9C4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1,5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07BB1C7A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150</w:t>
            </w:r>
          </w:p>
        </w:tc>
      </w:tr>
      <w:tr w14:paraId="400883C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B0C6EB6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6FFFCEF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2143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759714D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2143</w:t>
            </w:r>
          </w:p>
        </w:tc>
      </w:tr>
      <w:tr w14:paraId="0F2ED9D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1B36DB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7B85B15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0,3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2F153F6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0,25</w:t>
            </w:r>
          </w:p>
        </w:tc>
      </w:tr>
      <w:tr w14:paraId="39AE3F9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368B06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324527D4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0594" w14:paraId="2215CEE1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</w:t>
            </w:r>
          </w:p>
        </w:tc>
      </w:tr>
      <w:tr w14:paraId="2C650B5B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CC96F7F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6C7427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24000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254D954A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0,64</w:t>
            </w:r>
          </w:p>
        </w:tc>
      </w:tr>
      <w:tr w14:paraId="4131B35E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B7162DF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7EAE36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59237AFA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14</w:t>
            </w:r>
          </w:p>
        </w:tc>
      </w:tr>
      <w:tr w14:paraId="1A07B4F6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ABB023A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14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6351462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2413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3FFE4E1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2143</w:t>
            </w:r>
          </w:p>
        </w:tc>
      </w:tr>
      <w:tr w14:paraId="0C2DD5A1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4B5EF99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15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42B59D32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13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4C5C4E1F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60</w:t>
            </w:r>
          </w:p>
        </w:tc>
      </w:tr>
      <w:tr w14:paraId="5122A28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55693736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4077F586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512E68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60</w:t>
            </w:r>
          </w:p>
        </w:tc>
      </w:tr>
      <w:tr w14:paraId="2940025D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38C12A6C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0594" w14:paraId="658538DD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3142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0594" w14:paraId="42E36900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4321</w:t>
            </w:r>
          </w:p>
        </w:tc>
      </w:tr>
      <w:tr w14:paraId="3303679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17A769B4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C8ECF8C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5DBCE754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24</w:t>
            </w:r>
          </w:p>
        </w:tc>
      </w:tr>
      <w:tr w14:paraId="791CA222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88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24A90EA7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19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0594" w14:paraId="04A3E281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222000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E352D6E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422(842)</w:t>
            </w:r>
          </w:p>
        </w:tc>
      </w:tr>
      <w:tr w14:paraId="114BBB98" w14:textId="7777777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293"/>
          <w:jc w:val="center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20594" w14:paraId="5A84F600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594" w14:paraId="39DE3D62" w14:textId="77777777">
            <w:pPr>
              <w:framePr w:w="9845" w:wrap="notBeside" w:vAnchor="text" w:hAnchor="text" w:xAlign="center" w:y="1"/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ru-RU" w:eastAsia="ru-RU" w:bidi="ru-RU"/>
              </w:rPr>
            </w:pP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0594" w14:paraId="1DE5BB36" w14:textId="77777777">
            <w:pPr>
              <w:framePr w:w="9845" w:wrap="notBeside" w:vAnchor="text" w:hAnchor="text" w:xAlign="center" w:y="1"/>
              <w:widowControl w:val="0"/>
              <w:shd w:val="clear" w:color="auto" w:fill="auto"/>
              <w:spacing w:before="0" w:after="0" w:line="220" w:lineRule="exact"/>
              <w:ind w:firstLine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pacing w:val="0"/>
                <w:w w:val="100"/>
                <w:position w:val="0"/>
                <w:sz w:val="22"/>
                <w:szCs w:val="22"/>
                <w:u w:val="none"/>
                <w:lang w:val="ru-RU" w:eastAsia="ru-RU" w:bidi="ru-RU"/>
              </w:rPr>
              <w:t>18</w:t>
            </w:r>
          </w:p>
        </w:tc>
      </w:tr>
    </w:tbl>
    <w:p w:rsidR="00920594" w14:paraId="216879CE" w14:textId="77777777">
      <w:pPr>
        <w:framePr w:w="9845" w:wrap="notBeside" w:vAnchor="text" w:hAnchor="text" w:xAlign="center" w:y="1"/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4015A788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</w:pPr>
    </w:p>
    <w:p w:rsidR="00920594" w14:paraId="19C8E220" w14:textId="77777777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val="ru-RU" w:eastAsia="ru-RU" w:bidi="ru-RU"/>
        </w:rPr>
        <w:sectPr>
          <w:footerReference w:type="even" r:id="rId75"/>
          <w:footerReference w:type="default" r:id="rId76"/>
          <w:pgSz w:w="11900" w:h="16840"/>
          <w:pgMar w:top="1904" w:right="730" w:bottom="1904" w:left="1325" w:header="0" w:footer="3" w:gutter="0"/>
          <w:pgNumType w:start="20"/>
          <w:cols w:space="720"/>
          <w:noEndnote/>
          <w:docGrid w:linePitch="360"/>
        </w:sectPr>
      </w:pPr>
    </w:p>
    <w:p w:rsidR="004130E2" w:rsidRPr="004130E2" w:rsidP="004130E2" w14:paraId="37D29117" w14:textId="48BE7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>Фонд  оценочных</w:t>
      </w: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 средств по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>математике</w:t>
      </w: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 для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 11</w:t>
      </w: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  класса</w:t>
      </w:r>
    </w:p>
    <w:p w:rsidR="004130E2" w:rsidRPr="004130E2" w:rsidP="004130E2" w14:paraId="2414F2C1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Спецификация контрольно-измерительных материалов </w:t>
      </w:r>
    </w:p>
    <w:p w:rsidR="004130E2" w:rsidRPr="004130E2" w:rsidP="004130E2" w14:paraId="52B18FF5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 xml:space="preserve">для проведения процедур контроля оценки качества образования </w:t>
      </w:r>
    </w:p>
    <w:p w:rsidR="004130E2" w:rsidRPr="004130E2" w:rsidP="004130E2" w14:paraId="00EC8C8A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</w:pPr>
      <w:r w:rsidRPr="004130E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ru-RU" w:eastAsia="ru-RU" w:bidi="ar-SA"/>
        </w:rPr>
        <w:t>на уровне основного общего образования</w:t>
      </w:r>
    </w:p>
    <w:p w:rsidR="004130E2" w:rsidP="00193465" w14:paraId="13F8143B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32"/>
          <w:szCs w:val="32"/>
          <w:lang w:val="ru-RU" w:eastAsia="en-US" w:bidi="ar-SA"/>
        </w:rPr>
      </w:pPr>
    </w:p>
    <w:p w:rsidR="004130E2" w:rsidRPr="004130E2" w:rsidP="004130E2" w14:paraId="3D2C99FA" w14:textId="174F5A6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</w:pP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1. </w:t>
      </w:r>
      <w:r w:rsidRPr="004130E2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val="ru-RU" w:eastAsia="ru-RU" w:bidi="ar-SA"/>
        </w:rPr>
        <w:t>Содержание</w:t>
      </w:r>
      <w:r w:rsidRPr="004130E2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ru-RU" w:eastAsia="ru-RU" w:bidi="ar-SA"/>
        </w:rPr>
        <w:t xml:space="preserve"> </w:t>
      </w: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контрольно-диагностических работ определяется на основе Федерального государственного образовательного стандарта среднего общего образования. Учтено содержание действующих примерных программ среднего общего образования по математике и авторской программы линии Ш.А. Алимова (модуль «Алгебра и начала математического анализа»), Л.С. Атанасяна (модуль «Геометрия»)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, Л.С. Высоцкого (модуль</w:t>
      </w:r>
      <w:r w:rsidRPr="004130E2">
        <w:rPr>
          <w:rFonts w:eastAsia="Times New Roman" w:asciiTheme="minorHAnsi" w:hAnsiTheme="minorHAnsi" w:cs="Times New Roman"/>
          <w:color w:val="auto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asciiTheme="minorHAnsi" w:hAnsiTheme="minorHAnsi" w:cs="Times New Roman"/>
          <w:color w:val="auto"/>
          <w:sz w:val="28"/>
          <w:szCs w:val="28"/>
          <w:lang w:val="ru-RU" w:eastAsia="ru-RU" w:bidi="ar-SA"/>
        </w:rPr>
        <w:t>«</w:t>
      </w:r>
      <w:r w:rsidRPr="004130E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Теория вероятностей и статистика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»).</w:t>
      </w:r>
      <w:r w:rsidRPr="004130E2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</w:p>
    <w:p w:rsidR="004130E2" w:rsidRPr="004130E2" w:rsidP="004130E2" w14:paraId="471BD012" w14:textId="02C164A0">
      <w:pPr>
        <w:widowControl w:val="0"/>
        <w:spacing w:after="20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val="ru-RU" w:eastAsia="ru-RU" w:bidi="ar-SA"/>
        </w:rPr>
        <w:t xml:space="preserve">2. </w:t>
      </w: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highlight w:val="white"/>
          <w:lang w:val="ru-RU" w:eastAsia="ru-RU" w:bidi="ar-SA"/>
        </w:rPr>
        <w:t xml:space="preserve">Цель: </w:t>
      </w: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определить уровень сформированности предметных результатов (по остаточному принципу) у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11</w:t>
      </w: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 класса 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>конец</w:t>
      </w:r>
      <w:r w:rsidRPr="004130E2">
        <w:rPr>
          <w:rFonts w:ascii="Times New Roman" w:eastAsia="Times New Roman" w:hAnsi="Times New Roman" w:cs="Times New Roman"/>
          <w:color w:val="000000"/>
          <w:sz w:val="28"/>
          <w:szCs w:val="20"/>
          <w:lang w:val="ru-RU" w:eastAsia="ru-RU" w:bidi="ar-SA"/>
        </w:rPr>
        <w:t xml:space="preserve"> года, установление соответствия уровня ЗУН обучающихся требованиям государственного образовательного стандарта общего образования.</w:t>
      </w:r>
    </w:p>
    <w:p w:rsidR="007253CA" w:rsidRPr="00235D7D" w:rsidP="007253CA" w14:paraId="300BB423" w14:textId="7777777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en-US" w:bidi="ar-SA"/>
        </w:rPr>
      </w:pPr>
    </w:p>
    <w:p w:rsidR="00235D7D" w:rsidP="00235D7D" w14:paraId="6BC26598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RPr="00235D7D" w:rsidP="00235D7D" w14:paraId="0F6E81EC" w14:textId="77777777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auto"/>
          <w:sz w:val="28"/>
          <w:szCs w:val="28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bCs/>
          <w:iCs/>
          <w:color w:val="auto"/>
          <w:sz w:val="28"/>
          <w:szCs w:val="28"/>
          <w:lang w:val="ru-RU" w:eastAsia="en-US" w:bidi="ar-SA"/>
        </w:rPr>
        <w:t>3.Распределение заданий КИМ по содержанию, видам умений и способам деятельности</w:t>
      </w:r>
    </w:p>
    <w:p w:rsidR="004E626F" w:rsidRPr="00235D7D" w:rsidP="004E626F" w14:paraId="4B3EA3C9" w14:textId="7D41F61C">
      <w:pPr>
        <w:spacing w:after="140" w:line="288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eastAsia="en-US" w:bidi="ar-SA"/>
        </w:rPr>
      </w:pPr>
    </w:p>
    <w:tbl>
      <w:tblPr>
        <w:tblStyle w:val="TableNormal"/>
        <w:tblW w:w="97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468"/>
        <w:gridCol w:w="2784"/>
        <w:gridCol w:w="3820"/>
        <w:gridCol w:w="703"/>
        <w:gridCol w:w="1098"/>
        <w:gridCol w:w="850"/>
      </w:tblGrid>
      <w:tr w14:paraId="133CA4CA" w14:textId="77777777" w:rsidTr="00235D7D">
        <w:tblPrEx>
          <w:tblW w:w="9723" w:type="dxa"/>
          <w:tblInd w:w="55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blBorders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cantSplit/>
          <w:trHeight w:val="1983"/>
          <w:tblHeader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4E626F" w:rsidRPr="00235D7D" w:rsidP="002C0FCA" w14:paraId="3D1E2093" w14:textId="77777777">
            <w:pPr>
              <w:spacing w:after="0" w:line="25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№ задания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626F" w:rsidRPr="00235D7D" w:rsidP="002C0FCA" w14:paraId="47D48DFB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Элементы содержания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626F" w:rsidRPr="00235D7D" w:rsidP="002C0FCA" w14:paraId="4057A336" w14:textId="7777777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</w:p>
          <w:p w:rsidR="004E626F" w:rsidRPr="00235D7D" w:rsidP="002C0FCA" w14:paraId="7D1D1DF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Планируемые результаты:</w:t>
            </w:r>
          </w:p>
          <w:p w:rsidR="004E626F" w:rsidRPr="00235D7D" w:rsidP="002C0FCA" w14:paraId="6113744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 xml:space="preserve">предметные / </w:t>
            </w:r>
            <w:r w:rsidRPr="00235D7D">
              <w:rPr>
                <w:rFonts w:ascii="Times New Roman" w:hAnsi="Times New Roman" w:eastAsiaTheme="minorHAnsi" w:cs="Times New Roman"/>
                <w:b/>
                <w:i/>
                <w:iCs/>
                <w:color w:val="auto"/>
                <w:sz w:val="28"/>
                <w:szCs w:val="28"/>
                <w:lang w:val="ru-RU" w:eastAsia="en-US" w:bidi="ar-SA"/>
              </w:rPr>
              <w:t>метапредметные</w:t>
            </w: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4E626F" w:rsidRPr="00235D7D" w:rsidP="00235D7D" w14:paraId="4260C93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Уровень сложности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  <w:hideMark/>
          </w:tcPr>
          <w:p w:rsidR="004E626F" w:rsidRPr="00235D7D" w:rsidP="00235D7D" w14:paraId="161351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Максимальное количество баллов</w:t>
            </w:r>
          </w:p>
          <w:p w:rsidR="004E626F" w:rsidRPr="00235D7D" w:rsidP="00235D7D" w14:paraId="7E20755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за задание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  <w:hideMark/>
          </w:tcPr>
          <w:p w:rsidR="004E626F" w:rsidRPr="00235D7D" w:rsidP="00235D7D" w14:paraId="3E425ED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>Время  на</w:t>
            </w:r>
            <w:r w:rsidRPr="00235D7D">
              <w:rPr>
                <w:rFonts w:ascii="Times New Roman" w:hAnsi="Times New Roman" w:eastAsiaTheme="minorHAnsi" w:cs="Times New Roman"/>
                <w:b/>
                <w:color w:val="auto"/>
                <w:sz w:val="28"/>
                <w:szCs w:val="28"/>
                <w:lang w:val="ru-RU" w:eastAsia="en-US" w:bidi="ar-SA"/>
              </w:rPr>
              <w:t xml:space="preserve"> выполнение</w:t>
            </w:r>
          </w:p>
        </w:tc>
      </w:tr>
      <w:tr w14:paraId="10DBA023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626F" w:rsidRPr="00235D7D" w:rsidP="004E626F" w14:paraId="188A8E96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68CC29F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учёт реальных</w:t>
            </w:r>
          </w:p>
          <w:p w:rsidR="004E626F" w:rsidRPr="00235D7D" w:rsidP="00D63787" w14:paraId="31131518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ограничений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CD2E33" w14:paraId="441D1090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модели.</w:t>
            </w:r>
          </w:p>
          <w:p w:rsidR="004E626F" w:rsidRPr="00235D7D" w:rsidP="00CD2E33" w14:paraId="2A112BC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</w:t>
            </w:r>
            <w:r w:rsidRPr="00235D7D" w:rsidR="00CD2E33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оценивать правильность выполнения учебной задачи.     Умение строить </w:t>
            </w:r>
            <w:r w:rsidRPr="00235D7D" w:rsidR="00CD2E33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E626F" w:rsidRPr="00235D7D" w:rsidP="002C0FCA" w14:paraId="6FC9EF86" w14:textId="77777777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E626F" w:rsidRPr="00235D7D" w:rsidP="002C0FCA" w14:paraId="30F6CD49" w14:textId="77777777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626F" w:rsidRPr="00235D7D" w:rsidP="002C0FCA" w14:paraId="072E28B0" w14:textId="77777777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746F6611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549B1B08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5D68E43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Табличное и графическое представление данных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64BB0" w:rsidRPr="00235D7D" w:rsidP="00864BB0" w14:paraId="1C07D172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Анализировать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реальные числовые данные, информацию</w:t>
            </w:r>
          </w:p>
          <w:p w:rsidR="00864BB0" w:rsidRPr="00235D7D" w:rsidP="00864BB0" w14:paraId="72FAD67B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статистического характера; осуществлять практические расчеты</w:t>
            </w:r>
          </w:p>
          <w:p w:rsidR="00CD2E33" w:rsidRPr="00235D7D" w:rsidP="00864BB0" w14:paraId="1C03253F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по формулам; пользоваться оценкой и прикидкой при практических расчетах.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 </w:t>
            </w:r>
          </w:p>
          <w:p w:rsidR="00D63787" w:rsidRPr="00235D7D" w:rsidP="00CD2E33" w14:paraId="3FB89F67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28C81121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E45E93F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7B11C995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2A761B6E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70AB8DA3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0065A2F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Площадь треугольника, параллелограмма, трапеции, круга, сектора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3153A0" w14:paraId="5629EE91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 w:rsidR="003153A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Решать</w:t>
            </w:r>
            <w:r w:rsidRPr="00235D7D" w:rsidR="003153A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планиметрические задачи на нахождение геометрических величин (длин, углов, площадей).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 </w:t>
            </w:r>
          </w:p>
          <w:p w:rsidR="00D63787" w:rsidRPr="00235D7D" w:rsidP="00CD2E33" w14:paraId="21B20ECA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</w:t>
            </w:r>
            <w:r w:rsidRPr="00235D7D" w:rsidR="003153A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ь выполнения учебной задачи.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46EE22A4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38B3BD74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6277D6BE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5572907A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10070DBA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79A645F9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Примеры использования вероятностей и статистики при решении прикладных задач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CD2E33" w14:paraId="7AD76481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находить вероятность случайного события.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</w:p>
          <w:p w:rsidR="00D63787" w:rsidRPr="00235D7D" w:rsidP="00CD2E33" w14:paraId="34379D3A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5497975B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56965D5E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6188BAC9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0357A9C2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271D81E5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320D0569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Логарифмическое уравнения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53A0" w:rsidRPr="00235D7D" w:rsidP="003153A0" w14:paraId="3895511B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Выполнять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арифметические действия, сочетая устные и письменные приемы; находить значения корня натуральной</w:t>
            </w:r>
          </w:p>
          <w:p w:rsidR="00CD2E33" w:rsidRPr="00235D7D" w:rsidP="003153A0" w14:paraId="535548FB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степени, степени с рациональным показателем, логарифма, решать логарифмические уравнения.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 </w:t>
            </w:r>
          </w:p>
          <w:p w:rsidR="00D63787" w:rsidRPr="00235D7D" w:rsidP="00CD2E33" w14:paraId="09DDACAA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835A351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5CC71EAF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5DF10B9F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0B9024F6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55182688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A8B0BF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Окружность, вписанная в треугольник, и окружность, описанная около треугольника 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864BB0" w14:paraId="635602E7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 w:rsidR="00864BB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Решать</w:t>
            </w:r>
            <w:r w:rsidRPr="00235D7D" w:rsidR="00864BB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планиметрические задачи на нахождение геометрических величин (длин, углов, площадей).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 </w:t>
            </w:r>
          </w:p>
          <w:p w:rsidR="00D63787" w:rsidRPr="00235D7D" w:rsidP="00CD2E33" w14:paraId="75BA3666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03C5E922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5A8D7D6A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011130F7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1B4E030A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33E6B1CF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34401945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Уравнение касательной к графику функции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53A0" w:rsidRPr="00235D7D" w:rsidP="003153A0" w14:paraId="1A163DB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Вычислять</w:t>
            </w: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 xml:space="preserve"> производные и первообразные элементарных</w:t>
            </w:r>
          </w:p>
          <w:p w:rsidR="00CD2E33" w:rsidRPr="00235D7D" w:rsidP="003153A0" w14:paraId="6249E51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 xml:space="preserve">Функций. Решать прикладные задачи, в том числе </w:t>
            </w:r>
            <w:r w:rsidRPr="00235D7D" w:rsidR="00864B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социально-экономического</w:t>
            </w: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 xml:space="preserve"> и физичес</w:t>
            </w:r>
            <w:r w:rsidRPr="00235D7D" w:rsidR="00864B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 xml:space="preserve">кого характера, на наибольшие и </w:t>
            </w: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наименьшие значения, на нахождение скорости и ускорения</w:t>
            </w:r>
            <w:r w:rsidRPr="00235D7D" w:rsidR="00864BB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  </w:t>
            </w:r>
          </w:p>
          <w:p w:rsidR="00D63787" w:rsidRPr="00235D7D" w:rsidP="00CD2E33" w14:paraId="47E76D01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44D8AE5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7DD62A43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1C203996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085DE046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1AD75E6B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534DE2CC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Объём куба, прямоугольного параллелепипеда, пирамиды,</w:t>
            </w:r>
          </w:p>
          <w:p w:rsidR="00D63787" w:rsidRPr="00235D7D" w:rsidP="00D63787" w14:paraId="6E02813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призмы, цилиндра, конуса, шара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53A0" w:rsidRPr="00235D7D" w:rsidP="003153A0" w14:paraId="71247518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Решать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простейшие стереометрические задачи на нахождение геометрических величин (длин, углов, площадей, объемов);</w:t>
            </w:r>
          </w:p>
          <w:p w:rsidR="003153A0" w:rsidRPr="00235D7D" w:rsidP="003153A0" w14:paraId="1EAD10A2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использовать при решении стереометрических задач</w:t>
            </w:r>
          </w:p>
          <w:p w:rsidR="00CD2E33" w:rsidRPr="00235D7D" w:rsidP="003153A0" w14:paraId="7063D484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планиметрические факты и методы.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</w:p>
          <w:p w:rsidR="00D63787" w:rsidRPr="00235D7D" w:rsidP="00CD2E33" w14:paraId="40DCB899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6EA2AE1B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Б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71FE2A8E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3EB38764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5,6</w:t>
            </w:r>
          </w:p>
        </w:tc>
      </w:tr>
      <w:tr w14:paraId="3FA9E2E5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147181D9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618F1FF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Дроби, проценты, рациональные числа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CD2E33" w14:paraId="4AC97702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выполнять вычисления и преобразования с рациональными числами. Уметь выполнять вычисления и преобразования со степенями.</w:t>
            </w:r>
          </w:p>
          <w:p w:rsidR="00D63787" w:rsidRPr="00235D7D" w:rsidP="00CD2E33" w14:paraId="2DE75760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F0FDAF0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3E4EF397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75E3CFDA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11,2</w:t>
            </w:r>
          </w:p>
        </w:tc>
      </w:tr>
      <w:tr w14:paraId="135DA588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7372390A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00032A4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Преобразования тригонометрических выражений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53A0" w:rsidRPr="00235D7D" w:rsidP="003153A0" w14:paraId="147979CD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Вычислять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значения числовых и буквенных выражений,</w:t>
            </w:r>
          </w:p>
          <w:p w:rsidR="003153A0" w:rsidRPr="00235D7D" w:rsidP="003153A0" w14:paraId="1342740F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осуществляя необходимые подстановки и преобразования</w:t>
            </w:r>
            <w:r w:rsidRPr="00235D7D" w:rsidR="00CD2E33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Проводить по известным формулам и правилам преобразования</w:t>
            </w:r>
          </w:p>
          <w:p w:rsidR="00D63787" w:rsidRPr="00235D7D" w:rsidP="003153A0" w14:paraId="776B28CB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буквенных выражений. </w:t>
            </w:r>
            <w:r w:rsidRPr="00235D7D" w:rsidR="00CD2E33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 w:rsidR="00CD2E33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6508E4EC" w14:textId="77777777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21432CFE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2921DE66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11,2</w:t>
            </w:r>
          </w:p>
        </w:tc>
      </w:tr>
      <w:tr w14:paraId="06200482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0AA407E9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51D01D48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учёт реальных</w:t>
            </w:r>
          </w:p>
          <w:p w:rsidR="00D63787" w:rsidRPr="00235D7D" w:rsidP="00D63787" w14:paraId="3800305E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ограничений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CD2E33" w14:paraId="7A4C5E7C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Уметь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модели. </w:t>
            </w:r>
          </w:p>
          <w:p w:rsidR="00D63787" w:rsidRPr="00235D7D" w:rsidP="00CD2E33" w14:paraId="5ED1C12B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2FEC6DDB" w14:textId="77777777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1C3F3F3B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416977A6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11,2</w:t>
            </w:r>
          </w:p>
        </w:tc>
      </w:tr>
      <w:tr w14:paraId="64857702" w14:textId="77777777" w:rsidTr="00235D7D">
        <w:tblPrEx>
          <w:tblW w:w="9723" w:type="dxa"/>
          <w:tblInd w:w="55" w:type="dxa"/>
          <w:tblCellMar>
            <w:top w:w="55" w:type="dxa"/>
            <w:left w:w="54" w:type="dxa"/>
            <w:bottom w:w="55" w:type="dxa"/>
            <w:right w:w="55" w:type="dxa"/>
          </w:tblCellMar>
          <w:tblLook w:val="04A0"/>
        </w:tblPrEx>
        <w:trPr>
          <w:trHeight w:val="135"/>
        </w:trPr>
        <w:tc>
          <w:tcPr>
            <w:tcW w:w="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63787" w:rsidRPr="00235D7D" w:rsidP="00D63787" w14:paraId="1559A39B" w14:textId="77777777">
            <w:pPr>
              <w:pStyle w:val="ListParagraph"/>
              <w:numPr>
                <w:ilvl w:val="0"/>
                <w:numId w:val="16"/>
              </w:numPr>
              <w:spacing w:after="160" w:line="256" w:lineRule="auto"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2AE62383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Применение производной к исследованию функций и</w:t>
            </w: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 xml:space="preserve"> </w:t>
            </w: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построению графиков</w:t>
            </w:r>
          </w:p>
        </w:tc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D2E33" w:rsidRPr="00235D7D" w:rsidP="003153A0" w14:paraId="59ED26E3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Предметные</w:t>
            </w: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Исследовать</w:t>
            </w:r>
            <w:r w:rsidRPr="00235D7D" w:rsidR="003153A0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в простейших случаях функции на монотонность, находить наибольшее и наименьшее значения функции.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</w:t>
            </w:r>
          </w:p>
          <w:p w:rsidR="00D63787" w:rsidRPr="00235D7D" w:rsidP="00CD2E33" w14:paraId="79F9CB8C" w14:textId="77777777">
            <w:pPr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ru-RU" w:eastAsia="en-US" w:bidi="ar-SA"/>
              </w:rPr>
              <w:t>Метапредметные: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 xml:space="preserve"> Умение оценивать правильность выполнения учебной задачи.     Умение строить умозаключения и делать выводы. Умение устанавливать причинно-</w:t>
            </w: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следственные связи. Умение выражать свои мысли в соответствии с задачами и условиями коммуникации. Умение строить логические рассуждения, умозаключения и делать выводы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7F02A813" w14:textId="77777777">
            <w:pPr>
              <w:spacing w:after="160" w:line="252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63787" w:rsidRPr="00235D7D" w:rsidP="00D63787" w14:paraId="23F6E899" w14:textId="77777777">
            <w:pPr>
              <w:spacing w:after="160" w:line="254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3787" w:rsidRPr="00235D7D" w:rsidP="00D63787" w14:paraId="52460D9F" w14:textId="77777777">
            <w:pPr>
              <w:spacing w:after="160" w:line="25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11,2</w:t>
            </w:r>
          </w:p>
        </w:tc>
      </w:tr>
    </w:tbl>
    <w:p w:rsidR="00235D7D" w:rsidP="00235D7D" w14:paraId="68D1CC7A" w14:textId="7777777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 w:eastAsia="en-US" w:bidi="ar-SA"/>
        </w:rPr>
      </w:pPr>
    </w:p>
    <w:p w:rsidR="00235D7D" w:rsidRPr="00235D7D" w:rsidP="00235D7D" w14:paraId="33412B03" w14:textId="539E426E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bCs/>
          <w:iCs/>
          <w:color w:val="000000"/>
          <w:sz w:val="28"/>
          <w:szCs w:val="28"/>
          <w:lang w:val="ru-RU" w:eastAsia="en-US" w:bidi="ar-SA"/>
        </w:rPr>
        <w:t>4</w:t>
      </w:r>
      <w:r w:rsidRPr="00235D7D">
        <w:rPr>
          <w:rFonts w:ascii="Times New Roman" w:hAnsi="Times New Roman" w:eastAsiaTheme="minorHAnsi" w:cs="Times New Roman"/>
          <w:bCs/>
          <w:iCs/>
          <w:color w:val="000000"/>
          <w:sz w:val="28"/>
          <w:szCs w:val="28"/>
          <w:lang w:val="ru-RU" w:eastAsia="en-US" w:bidi="ar-SA"/>
        </w:rPr>
        <w:t>. Распределение заданий по проверяемым умениям и видам деятельности</w:t>
      </w:r>
    </w:p>
    <w:p w:rsidR="00235D7D" w:rsidRPr="00235D7D" w:rsidP="00235D7D" w14:paraId="661BD9B8" w14:textId="77777777">
      <w:pPr>
        <w:autoSpaceDE w:val="0"/>
        <w:autoSpaceDN w:val="0"/>
        <w:adjustRightInd w:val="0"/>
        <w:spacing w:after="0" w:line="276" w:lineRule="auto"/>
        <w:ind w:left="360"/>
        <w:jc w:val="center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bCs/>
          <w:iCs/>
          <w:color w:val="000000"/>
          <w:sz w:val="28"/>
          <w:szCs w:val="28"/>
          <w:lang w:val="ru-RU" w:eastAsia="en-US" w:bidi="ar-SA"/>
        </w:rPr>
        <w:t>(для заданий, направленных исключительно на проверку знаний, указаны проверяемые знания)</w:t>
      </w:r>
    </w:p>
    <w:tbl>
      <w:tblPr>
        <w:tblStyle w:val="TableNormal"/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395"/>
        <w:gridCol w:w="1275"/>
        <w:gridCol w:w="1843"/>
        <w:gridCol w:w="1843"/>
      </w:tblGrid>
      <w:tr w14:paraId="2D27D5C4" w14:textId="77777777" w:rsidTr="00E91FA8">
        <w:tblPrEx>
          <w:tblW w:w="9923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557C5A8F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EAAFD50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Проверяемые элементы подготовки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20C4A5FB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Число заданий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33203F56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Максимальный первичный балл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72AA613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Процент максимального</w:t>
            </w:r>
          </w:p>
          <w:p w:rsidR="00235D7D" w:rsidRPr="00235D7D" w:rsidP="00E91FA8" w14:paraId="3A320CF5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первичного балла за всю работу</w:t>
            </w:r>
          </w:p>
        </w:tc>
      </w:tr>
      <w:tr w14:paraId="1C120E2E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4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6C4093F8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479942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учёт реальных</w:t>
            </w:r>
          </w:p>
          <w:p w:rsidR="00235D7D" w:rsidRPr="00235D7D" w:rsidP="00E91FA8" w14:paraId="47351D7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ограничений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5BB7554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2(1, 11)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234EC3AF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FB5C9F9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18,6%</w:t>
            </w:r>
          </w:p>
        </w:tc>
      </w:tr>
      <w:tr w14:paraId="5401B257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7BB6C171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2D27F7E0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 xml:space="preserve"> Уравнение касательной к графику функции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15D0E89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A038686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44C73C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36B69926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60239DC7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5168C3E4" w14:textId="77777777">
            <w:pPr>
              <w:spacing w:after="16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Применение производной к исследованию функций и</w:t>
            </w: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br/>
            </w: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построению графиков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3B2FF18C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39525B08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277B0D36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12,4%</w:t>
            </w:r>
          </w:p>
        </w:tc>
      </w:tr>
      <w:tr w14:paraId="293859FE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161E1A0E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1BDA36FF" w14:textId="77777777">
            <w:pPr>
              <w:spacing w:after="16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 w:val="0"/>
                <w:bCs/>
                <w:i w:val="0"/>
                <w:iCs w:val="0"/>
                <w:color w:val="000000"/>
                <w:sz w:val="28"/>
                <w:szCs w:val="28"/>
                <w:lang w:val="ru-RU" w:eastAsia="en-US" w:bidi="ar-SA"/>
              </w:rPr>
              <w:t>Логарифмическое уравнения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1D7C990C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500834FB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65E54FEE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10C78648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71E13AC4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89854B5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  <w:t>Табличное и графическое представление данных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36F685FC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2A7EF368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634CB4F8" w14:textId="7777777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7EBD5D23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5177391E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5D7203E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Примеры использования вероятностей и статистики при решении прикладных задач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8FCDD64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7C60A4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33848A60" w14:textId="7777777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60460C3E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41AB06DE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593355ED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Преобразования тригонометрических выражений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217458CA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077F023F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2E85DB97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12,4%</w:t>
            </w:r>
          </w:p>
        </w:tc>
      </w:tr>
      <w:tr w14:paraId="2658D9FA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7A507EF0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D22A3E9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Площадь треугольника, параллелограмма, трапеции, круга, сектора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34F7230C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808518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422BD360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7A0A8469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39AF05F7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A84ACC6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Объём куба, прямоугольного параллелепипеда, пирамиды,</w:t>
            </w:r>
          </w:p>
          <w:p w:rsidR="00235D7D" w:rsidRPr="00235D7D" w:rsidP="00E91FA8" w14:paraId="1EE4EBD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призмы, цилиндра, конуса, шара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4F377A21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E552F96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450F610A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12,4%</w:t>
            </w:r>
          </w:p>
        </w:tc>
      </w:tr>
      <w:tr w14:paraId="5A28457A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0086B0CD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4A39574D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Дроби, проценты, рациональные числа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4D712F9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9FF8BEA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7BA73EFC" w14:textId="7777777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2F9BF901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55FE43F1" w14:textId="77777777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76" w:lineRule="auto"/>
              <w:ind w:left="360" w:hanging="36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1681609A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Окружность, вписанная в треугольник, и окружность, описанная около треугольника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7C63A492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15AD70D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39CE04D4" w14:textId="77777777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6,2%</w:t>
            </w:r>
          </w:p>
        </w:tc>
      </w:tr>
      <w:tr w14:paraId="1232DA59" w14:textId="77777777" w:rsidTr="00E91FA8">
        <w:tblPrEx>
          <w:tblW w:w="9923" w:type="dxa"/>
          <w:tblInd w:w="108" w:type="dxa"/>
          <w:tblLayout w:type="fixed"/>
          <w:tblLook w:val="01E0"/>
        </w:tblPrEx>
        <w:trPr>
          <w:trHeight w:val="3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0DAC79DA" w14:textId="7777777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2CCB558C" w14:textId="777777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shd w:val="clear" w:color="auto" w:fill="FFFFFF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Cs/>
                <w:color w:val="auto"/>
                <w:sz w:val="28"/>
                <w:szCs w:val="28"/>
                <w:shd w:val="clear" w:color="auto" w:fill="FFFFFF"/>
                <w:lang w:val="ru-RU" w:eastAsia="en-US" w:bidi="ar-SA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0F9D9BED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2C739230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68BC1307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100%</w:t>
            </w:r>
          </w:p>
        </w:tc>
      </w:tr>
    </w:tbl>
    <w:p w:rsidR="00235D7D" w:rsidP="00235D7D" w14:paraId="43EF43E6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RPr="00235D7D" w:rsidP="00235D7D" w14:paraId="15485DB6" w14:textId="0C3C33D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shd w:val="clear" w:color="auto" w:fill="FFFFFF"/>
          <w:lang w:val="ru-RU" w:eastAsia="en-US" w:bidi="ar-SA"/>
        </w:rPr>
        <w:t>5.</w:t>
      </w: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shd w:val="clear" w:color="auto" w:fill="FFFFFF"/>
          <w:lang w:val="ru-RU" w:eastAsia="en-US" w:bidi="ar-SA"/>
        </w:rPr>
        <w:t xml:space="preserve">Распределение заданий по частям годовой контрольной работы </w:t>
      </w:r>
    </w:p>
    <w:p w:rsidR="00235D7D" w:rsidP="00235D7D" w14:paraId="143FC764" w14:textId="7C9D561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shd w:val="clear" w:color="auto" w:fill="FFFFFF"/>
          <w:lang w:val="ru-RU" w:eastAsia="en-US" w:bidi="ar-SA"/>
        </w:rPr>
        <w:t>с учетом максимального первичного балла за выполнение каждой части работы.</w:t>
      </w:r>
    </w:p>
    <w:p w:rsidR="00235D7D" w:rsidRPr="00235D7D" w:rsidP="00235D7D" w14:paraId="3AFD40F2" w14:textId="7777777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 w:eastAsia="en-US" w:bidi="ar-SA"/>
        </w:rPr>
      </w:pPr>
    </w:p>
    <w:tbl>
      <w:tblPr>
        <w:tblStyle w:val="TableNormal"/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8"/>
        <w:gridCol w:w="1467"/>
        <w:gridCol w:w="1887"/>
        <w:gridCol w:w="4823"/>
      </w:tblGrid>
      <w:tr w14:paraId="5271DFA0" w14:textId="77777777" w:rsidTr="00E91FA8">
        <w:tblPrEx>
          <w:tblW w:w="9645" w:type="dxa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561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6DD10A9C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Части работы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07910739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Количество заданий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61CED59E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Максимальный первичный балл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56E60C47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Тип заданий</w:t>
            </w:r>
          </w:p>
        </w:tc>
      </w:tr>
      <w:tr w14:paraId="68ECBA63" w14:textId="77777777" w:rsidTr="00E91FA8">
        <w:tblPrEx>
          <w:tblW w:w="9645" w:type="dxa"/>
          <w:tblInd w:w="108" w:type="dxa"/>
          <w:tblLayout w:type="fixed"/>
          <w:tblLook w:val="01E0"/>
        </w:tblPrEx>
        <w:trPr>
          <w:trHeight w:val="561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59CE32D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Часть 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EC41E53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4CC1C0F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55D575A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 xml:space="preserve">Число или последовательность цифр, сопоставляемых предложенным значениям. </w:t>
            </w:r>
          </w:p>
        </w:tc>
      </w:tr>
      <w:tr w14:paraId="5035D1B2" w14:textId="77777777" w:rsidTr="00E91FA8">
        <w:tblPrEx>
          <w:tblW w:w="9645" w:type="dxa"/>
          <w:tblInd w:w="108" w:type="dxa"/>
          <w:tblLayout w:type="fixed"/>
          <w:tblLook w:val="01E0"/>
        </w:tblPrEx>
        <w:trPr>
          <w:trHeight w:val="561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5CB745A0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Часть 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7DF6E6E9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0405660B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D7D" w:rsidRPr="00235D7D" w:rsidP="00E91FA8" w14:paraId="5E286EF7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Число или последовательность цифр, сопоставляемых предложенным значениям.</w:t>
            </w:r>
          </w:p>
        </w:tc>
      </w:tr>
      <w:tr w14:paraId="73D26260" w14:textId="77777777" w:rsidTr="00E91FA8">
        <w:tblPrEx>
          <w:tblW w:w="9645" w:type="dxa"/>
          <w:tblInd w:w="108" w:type="dxa"/>
          <w:tblLayout w:type="fixed"/>
          <w:tblLook w:val="01E0"/>
        </w:tblPrEx>
        <w:trPr>
          <w:trHeight w:val="285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3BBA7CF2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/>
                <w:color w:val="000000"/>
                <w:sz w:val="28"/>
                <w:szCs w:val="28"/>
                <w:lang w:val="ru-RU" w:eastAsia="en-US" w:bidi="ar-SA"/>
              </w:rPr>
              <w:t>Итого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7C581D3D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D7D" w:rsidRPr="00235D7D" w:rsidP="00E91FA8" w14:paraId="5B669862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00000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D7D" w:rsidRPr="00235D7D" w:rsidP="00E91FA8" w14:paraId="09F0BEBF" w14:textId="77777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en-US" w:bidi="ar-SA"/>
              </w:rPr>
            </w:pPr>
          </w:p>
        </w:tc>
      </w:tr>
    </w:tbl>
    <w:p w:rsidR="00235D7D" w:rsidP="00235D7D" w14:paraId="6914F788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P="00235D7D" w14:paraId="64690395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P="00235D7D" w14:paraId="2BBB498A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P="00235D7D" w14:paraId="4B0107E0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35D7D" w:rsidRPr="00235D7D" w:rsidP="00235D7D" w14:paraId="019806ED" w14:textId="4E529333">
      <w:pPr>
        <w:spacing w:after="0" w:line="240" w:lineRule="auto"/>
        <w:rPr>
          <w:rFonts w:ascii="Times New Roman" w:eastAsia="Calibri" w:hAnsi="Times New Roman" w:cs="Times New Roman"/>
          <w:b/>
          <w:bCs/>
          <w:i w:val="0"/>
          <w:iCs w:val="0"/>
          <w:color w:val="000000"/>
          <w:sz w:val="28"/>
          <w:szCs w:val="28"/>
          <w:lang w:val="ru-RU" w:eastAsia="en-US" w:bidi="ar-SA"/>
        </w:rPr>
      </w:pPr>
      <w:r>
        <w:rPr>
          <w:rFonts w:ascii="Times New Roman" w:hAnsi="Times New Roman" w:eastAsiaTheme="minorHAnsi" w:cs="Times New Roman"/>
          <w:b/>
          <w:color w:val="auto"/>
          <w:sz w:val="28"/>
          <w:szCs w:val="28"/>
          <w:lang w:val="ru-RU" w:eastAsia="en-US" w:bidi="ar-SA"/>
        </w:rPr>
        <w:t>6</w:t>
      </w:r>
      <w:r w:rsidRPr="00235D7D">
        <w:rPr>
          <w:rFonts w:ascii="Times New Roman" w:hAnsi="Times New Roman" w:eastAsiaTheme="minorHAnsi" w:cs="Times New Roman"/>
          <w:b/>
          <w:color w:val="auto"/>
          <w:sz w:val="28"/>
          <w:szCs w:val="28"/>
          <w:lang w:val="ru-RU" w:eastAsia="en-US" w:bidi="ar-SA"/>
        </w:rPr>
        <w:t>.</w:t>
      </w:r>
      <w:r w:rsidRPr="00235D7D">
        <w:rPr>
          <w:rFonts w:ascii="Times New Roman" w:hAnsi="Times New Roman" w:eastAsiaTheme="minorHAnsi" w:cs="Times New Roman"/>
          <w:bCs/>
          <w:color w:val="auto"/>
          <w:sz w:val="28"/>
          <w:szCs w:val="28"/>
          <w:u w:val="single"/>
          <w:lang w:val="ru-RU" w:eastAsia="en-US" w:bidi="ar-SA"/>
        </w:rPr>
        <w:t>Характеристика структуры и содержания годовой контрольной работы.</w:t>
      </w:r>
      <w:r w:rsidRPr="00235D7D">
        <w:rPr>
          <w:rFonts w:ascii="Times New Roman" w:hAnsi="Times New Roman" w:eastAsiaTheme="minorHAnsi" w:cs="Times New Roman"/>
          <w:b/>
          <w:bCs/>
          <w:i w:val="0"/>
          <w:iCs w:val="0"/>
          <w:color w:val="000000"/>
          <w:sz w:val="28"/>
          <w:szCs w:val="28"/>
          <w:lang w:val="ru-RU" w:eastAsia="en-US" w:bidi="ar-SA"/>
        </w:rPr>
        <w:t xml:space="preserve"> </w:t>
      </w:r>
    </w:p>
    <w:p w:rsidR="00235D7D" w:rsidRPr="00235D7D" w:rsidP="00235D7D" w14:paraId="404E70D0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lang w:val="ru-RU" w:eastAsia="en-US" w:bidi="ar-SA"/>
        </w:rPr>
        <w:t xml:space="preserve"> </w:t>
      </w:r>
      <w:r w:rsidRPr="00235D7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Работа состоит из 12 заданий. Задания базового уровня сложности (Б), за которые дают по 1(№1-8) баллу, задания повышенного уровня сложности(П), за которые дают 2 балла (№9-12). Это либо задания на выбор правильного ответа </w:t>
      </w:r>
      <w:r w:rsidRPr="00235D7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или задания, требующие написать краткий ответ в виде цифры, числа или последовательности цифр.</w:t>
      </w:r>
    </w:p>
    <w:p w:rsidR="00235D7D" w:rsidRPr="0028763D" w:rsidP="0028763D" w14:paraId="63A7DA19" w14:textId="67CCDA9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en-US" w:bidi="ar-SA"/>
        </w:rPr>
      </w:pPr>
      <w:r w:rsidRPr="00235D7D">
        <w:rPr>
          <w:rFonts w:ascii="Times New Roman" w:hAnsi="Times New Roman" w:eastAsiaTheme="minorHAnsi" w:cs="Times New Roman"/>
          <w:b w:val="0"/>
          <w:bCs w:val="0"/>
          <w:i w:val="0"/>
          <w:iCs w:val="0"/>
          <w:color w:val="000000"/>
          <w:sz w:val="28"/>
          <w:szCs w:val="28"/>
          <w:lang w:val="ru-RU" w:eastAsia="en-US" w:bidi="ar-SA"/>
        </w:rPr>
        <w:t xml:space="preserve">На выполнение работы отводится </w:t>
      </w:r>
      <w:r w:rsidR="0028763D">
        <w:rPr>
          <w:rFonts w:ascii="Times New Roman" w:hAnsi="Times New Roman" w:eastAsiaTheme="minorHAnsi" w:cs="Times New Roman"/>
          <w:b w:val="0"/>
          <w:bCs w:val="0"/>
          <w:i w:val="0"/>
          <w:iCs w:val="0"/>
          <w:color w:val="000000"/>
          <w:sz w:val="28"/>
          <w:szCs w:val="28"/>
          <w:lang w:val="ru-RU" w:eastAsia="en-US" w:bidi="ar-SA"/>
        </w:rPr>
        <w:t>8</w:t>
      </w:r>
      <w:r w:rsidRPr="00235D7D">
        <w:rPr>
          <w:rFonts w:ascii="Times New Roman" w:hAnsi="Times New Roman" w:eastAsiaTheme="minorHAnsi" w:cs="Times New Roman"/>
          <w:b w:val="0"/>
          <w:bCs w:val="0"/>
          <w:i w:val="0"/>
          <w:iCs w:val="0"/>
          <w:color w:val="000000"/>
          <w:sz w:val="28"/>
          <w:szCs w:val="28"/>
          <w:lang w:val="ru-RU" w:eastAsia="en-US" w:bidi="ar-SA"/>
        </w:rPr>
        <w:t>0 минут.</w:t>
      </w: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lang w:val="ru-RU" w:eastAsia="en-US" w:bidi="ar-SA"/>
        </w:rPr>
        <w:t xml:space="preserve"> </w:t>
      </w:r>
      <w:r w:rsidRPr="00235D7D">
        <w:rPr>
          <w:rFonts w:ascii="Times New Roman" w:hAnsi="Times New Roman" w:eastAsiaTheme="minorHAnsi" w:cs="Times New Roman"/>
          <w:b w:val="0"/>
          <w:bCs w:val="0"/>
          <w:i w:val="0"/>
          <w:iCs w:val="0"/>
          <w:color w:val="000000"/>
          <w:sz w:val="28"/>
          <w:szCs w:val="28"/>
          <w:lang w:val="ru-RU" w:eastAsia="en-US" w:bidi="ar-SA"/>
        </w:rPr>
        <w:t>При выполнении заданий можно пользоваться черновиком. Записи</w:t>
      </w:r>
      <w:r w:rsidRPr="00235D7D">
        <w:rPr>
          <w:rFonts w:ascii="Times New Roman" w:hAnsi="Times New Roman" w:eastAsiaTheme="minorHAnsi" w:cs="Times New Roman"/>
          <w:color w:val="000000"/>
          <w:sz w:val="28"/>
          <w:szCs w:val="28"/>
          <w:lang w:val="ru-RU" w:eastAsia="en-US" w:bidi="ar-SA"/>
        </w:rPr>
        <w:t xml:space="preserve"> </w:t>
      </w:r>
      <w:r w:rsidRPr="00235D7D">
        <w:rPr>
          <w:rFonts w:ascii="Times New Roman" w:hAnsi="Times New Roman" w:eastAsiaTheme="minorHAnsi" w:cs="Times New Roman"/>
          <w:b w:val="0"/>
          <w:bCs w:val="0"/>
          <w:i w:val="0"/>
          <w:iCs w:val="0"/>
          <w:color w:val="000000"/>
          <w:sz w:val="28"/>
          <w:szCs w:val="28"/>
          <w:lang w:val="ru-RU" w:eastAsia="en-US" w:bidi="ar-SA"/>
        </w:rPr>
        <w:t xml:space="preserve">в черновике не учитываются при оценивании работы. Баллы, полученные   за выполненные задания, суммируются.  </w:t>
      </w:r>
    </w:p>
    <w:p w:rsidR="00235D7D" w:rsidRPr="00235D7D" w:rsidP="00235D7D" w14:paraId="3966DB68" w14:textId="77777777">
      <w:pPr>
        <w:spacing w:before="100" w:beforeAutospacing="1" w:after="0" w:afterAutospacing="1"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235D7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основу распределения заданий по уровню сложности положена характеристика видов деятельности, используемых обучающимися при выполнении соответствующих заданий.</w:t>
      </w:r>
      <w:r w:rsidRPr="00235D7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В работе две группы заданий: 8 заданий базового уровня (Б) и 4 задания повышенного уровня (П).  Вовремя выполнения работы учащимся 11 класса предлагается выполнить операции, связанные  умением выполнять вычисления и преобразования,   выполнять преобразования алгебраических выражений, решать уравнения, строить и читать графики функций, выполнять действия с геометрическими фигурами, работать со статистической информацией, находить частоту и вероятность случайного события,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модели, применять производную для решения практических задач.</w:t>
      </w:r>
    </w:p>
    <w:p w:rsidR="00235D7D" w:rsidRPr="0028763D" w:rsidP="00235D7D" w14:paraId="39FBF4F5" w14:textId="26EB6778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iCs/>
          <w:color w:val="auto"/>
          <w:sz w:val="28"/>
          <w:szCs w:val="28"/>
          <w:lang w:val="ru-RU" w:eastAsia="en-US" w:bidi="ar-SA"/>
        </w:rPr>
      </w:pPr>
      <w:r w:rsidRPr="0028763D">
        <w:rPr>
          <w:rFonts w:ascii="Times New Roman" w:hAnsi="Times New Roman" w:eastAsiaTheme="minorHAnsi" w:cs="Times New Roman"/>
          <w:bCs/>
          <w:iCs/>
          <w:color w:val="auto"/>
          <w:sz w:val="28"/>
          <w:szCs w:val="28"/>
          <w:lang w:val="ru-RU" w:eastAsia="en-US" w:bidi="ar-SA"/>
        </w:rPr>
        <w:t>7.</w:t>
      </w:r>
      <w:r w:rsidRPr="0028763D">
        <w:rPr>
          <w:rFonts w:ascii="Times New Roman" w:hAnsi="Times New Roman" w:eastAsiaTheme="minorHAnsi" w:cs="Times New Roman"/>
          <w:bCs/>
          <w:iCs/>
          <w:color w:val="auto"/>
          <w:sz w:val="28"/>
          <w:szCs w:val="28"/>
          <w:lang w:val="ru-RU" w:eastAsia="en-US" w:bidi="ar-SA"/>
        </w:rPr>
        <w:t xml:space="preserve"> Рекомендации по переводу первичных баллов в отметки по пятибалльной шкале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1838"/>
        <w:gridCol w:w="1838"/>
        <w:gridCol w:w="1838"/>
        <w:gridCol w:w="1839"/>
      </w:tblGrid>
      <w:tr w14:paraId="2F55D227" w14:textId="77777777" w:rsidTr="00E91FA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58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1F11C1F" w14:textId="777777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Отметка</w:t>
            </w:r>
          </w:p>
          <w:p w:rsidR="00235D7D" w:rsidRPr="00235D7D" w:rsidP="00E91FA8" w14:paraId="69D07ED1" w14:textId="777777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по пятибалльной шкале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E9E028C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«2»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ED4A0E9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«3»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E2DBB6D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«4»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B7C019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«5»</w:t>
            </w:r>
          </w:p>
        </w:tc>
      </w:tr>
      <w:tr w14:paraId="5DF30D11" w14:textId="77777777" w:rsidTr="00E91FA8">
        <w:tblPrEx>
          <w:tblW w:w="0" w:type="auto"/>
          <w:tblLook w:val="04A0"/>
        </w:tblPrEx>
        <w:trPr>
          <w:trHeight w:val="50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0A6BE2E9" w14:textId="777777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color w:val="auto"/>
                <w:sz w:val="28"/>
                <w:szCs w:val="28"/>
                <w:lang w:val="ru-RU" w:eastAsia="en-US" w:bidi="ar-SA"/>
              </w:rPr>
              <w:t>Общий балл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7ECB5B8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Cs/>
                <w:color w:val="auto"/>
                <w:sz w:val="28"/>
                <w:szCs w:val="28"/>
                <w:lang w:val="ru-RU" w:eastAsia="en-US" w:bidi="ar-SA"/>
              </w:rPr>
              <w:t>0-7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7F045312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Cs/>
                <w:color w:val="auto"/>
                <w:sz w:val="28"/>
                <w:szCs w:val="28"/>
                <w:lang w:val="ru-RU" w:eastAsia="en-US" w:bidi="ar-SA"/>
              </w:rPr>
              <w:t>8-11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63F3C3B6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Cs/>
                <w:color w:val="auto"/>
                <w:sz w:val="28"/>
                <w:szCs w:val="28"/>
                <w:lang w:val="ru-RU" w:eastAsia="en-US" w:bidi="ar-SA"/>
              </w:rPr>
              <w:t>12-14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D7D" w:rsidRPr="00235D7D" w:rsidP="00E91FA8" w14:paraId="19A805CB" w14:textId="77777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  <w:lang w:val="ru-RU" w:eastAsia="en-US" w:bidi="ar-SA"/>
              </w:rPr>
            </w:pPr>
            <w:r w:rsidRPr="00235D7D">
              <w:rPr>
                <w:rFonts w:ascii="Times New Roman" w:hAnsi="Times New Roman" w:eastAsiaTheme="minorHAnsi" w:cs="Times New Roman"/>
                <w:bCs/>
                <w:color w:val="auto"/>
                <w:sz w:val="28"/>
                <w:szCs w:val="28"/>
                <w:lang w:val="ru-RU" w:eastAsia="en-US" w:bidi="ar-SA"/>
              </w:rPr>
              <w:t>15-16</w:t>
            </w:r>
          </w:p>
        </w:tc>
      </w:tr>
    </w:tbl>
    <w:p w:rsidR="00235D7D" w:rsidP="00235D7D" w14:paraId="4D0CB7E7" w14:textId="77777777">
      <w:pPr>
        <w:spacing w:after="0" w:line="240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RPr="00235D7D" w:rsidP="007253CA" w14:paraId="247463D8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RPr="00235D7D" w:rsidP="007253CA" w14:paraId="20272904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195D463D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2A5C4616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30F98F1D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70F40C32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5D84D100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4B52CA23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42217216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182299E0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864BB0" w:rsidP="007253CA" w14:paraId="0275DEBA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7EEE2975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 w:rsidRPr="00E6348B">
        <w:rPr>
          <w:rFonts w:ascii="Times New Roman" w:hAnsi="Times New Roman" w:eastAsiaTheme="minorHAnsi" w:cs="Times New Roman"/>
          <w:b/>
          <w:color w:val="auto"/>
          <w:sz w:val="28"/>
          <w:szCs w:val="28"/>
          <w:lang w:val="ru-RU" w:eastAsia="en-US" w:bidi="ar-SA"/>
        </w:rPr>
        <w:t>Вариант №1</w:t>
      </w:r>
    </w:p>
    <w:p w:rsidR="007253CA" w:rsidP="007253CA" w14:paraId="11B96DF0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>
        <w:rPr>
          <w:noProof/>
          <w:lang w:eastAsia="ru-RU"/>
        </w:rPr>
        <w:drawing>
          <wp:inline distT="0" distB="0" distL="0" distR="0">
            <wp:extent cx="5940425" cy="6334125"/>
            <wp:effectExtent l="0" t="0" r="3175" b="9525"/>
            <wp:docPr id="2041873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73940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04" w:rsidP="007253CA" w14:paraId="11BB411E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>
        <w:rPr>
          <w:noProof/>
          <w:lang w:eastAsia="ru-RU"/>
        </w:rPr>
        <w:drawing>
          <wp:inline distT="0" distB="0" distL="0" distR="0">
            <wp:extent cx="5940425" cy="7781925"/>
            <wp:effectExtent l="0" t="0" r="3175" b="9525"/>
            <wp:docPr id="4508304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30436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04" w:rsidP="007253CA" w14:paraId="57BDE6D3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>
        <w:rPr>
          <w:noProof/>
          <w:lang w:eastAsia="ru-RU"/>
        </w:rPr>
        <w:drawing>
          <wp:inline distT="0" distB="0" distL="0" distR="0">
            <wp:extent cx="5940425" cy="5114925"/>
            <wp:effectExtent l="0" t="0" r="3175" b="9525"/>
            <wp:docPr id="21265584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58439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04" w:rsidP="007253CA" w14:paraId="2B4D1F12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48ADB707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4B5357F1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57618E91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54A73E98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2F1938F8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75AB3D36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45582685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61CA975A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341D4C23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2D3B04" w:rsidP="007253CA" w14:paraId="62FE9887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p w:rsidR="007253CA" w:rsidP="007253CA" w14:paraId="5C2E6DA0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 w:rsidRPr="009A4B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 w:bidi="ar-SA"/>
        </w:rPr>
        <w:t xml:space="preserve"> </w:t>
      </w:r>
    </w:p>
    <w:p w:rsidR="007253CA" w:rsidP="007253CA" w14:paraId="7C307341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-136525</wp:posOffset>
            </wp:positionH>
            <wp:positionV relativeFrom="paragraph">
              <wp:posOffset>542925</wp:posOffset>
            </wp:positionV>
            <wp:extent cx="5940425" cy="6400800"/>
            <wp:effectExtent l="0" t="0" r="3175" b="0"/>
            <wp:wrapTight wrapText="bothSides">
              <wp:wrapPolygon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10286453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45315" name="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eastAsiaTheme="minorHAnsi" w:cs="Times New Roman"/>
          <w:b/>
          <w:color w:val="auto"/>
          <w:sz w:val="28"/>
          <w:szCs w:val="28"/>
          <w:lang w:val="ru-RU" w:eastAsia="en-US" w:bidi="ar-SA"/>
        </w:rPr>
        <w:t>Вариант №2</w:t>
      </w:r>
    </w:p>
    <w:p w:rsidR="002D3B04" w:rsidP="007253CA" w14:paraId="69C28689" w14:textId="77777777">
      <w:pPr>
        <w:spacing w:after="160" w:line="256" w:lineRule="auto"/>
        <w:jc w:val="center"/>
        <w:rPr>
          <w:rFonts w:ascii="Calibri" w:eastAsia="Calibri" w:hAnsi="Calibri" w:cs="Times New Roman"/>
          <w:noProof/>
          <w:color w:val="auto"/>
          <w:sz w:val="22"/>
          <w:szCs w:val="22"/>
          <w:lang w:val="ru-RU" w:eastAsia="ru-RU" w:bidi="ar-SA"/>
        </w:rPr>
      </w:pPr>
      <w:r w:rsidRPr="002D3B04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 w:bidi="ar-S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775575"/>
            <wp:effectExtent l="0" t="0" r="3175" b="0"/>
            <wp:docPr id="10206739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73958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B04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 w:bidi="ar-S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5358765"/>
            <wp:effectExtent l="0" t="0" r="3175" b="0"/>
            <wp:docPr id="9354915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91507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CA" w:rsidRPr="002F4A3B" w:rsidP="002F4A3B" w14:paraId="66B034C5" w14:textId="77777777">
      <w:pPr>
        <w:spacing w:after="160" w:line="256" w:lineRule="auto"/>
        <w:rPr>
          <w:rFonts w:ascii="Calibri" w:eastAsia="Calibri" w:hAnsi="Calibri" w:cs="Times New Roman"/>
          <w:noProof/>
          <w:color w:val="auto"/>
          <w:sz w:val="22"/>
          <w:szCs w:val="22"/>
          <w:lang w:val="ru-RU" w:eastAsia="ru-RU" w:bidi="ar-SA"/>
        </w:rPr>
      </w:pPr>
    </w:p>
    <w:tbl>
      <w:tblPr>
        <w:tblStyle w:val="TableGrid0"/>
        <w:tblW w:w="0" w:type="auto"/>
        <w:tblInd w:w="0" w:type="dxa"/>
        <w:tblLook w:val="04A0"/>
      </w:tblPr>
      <w:tblGrid>
        <w:gridCol w:w="2336"/>
        <w:gridCol w:w="2336"/>
        <w:gridCol w:w="2336"/>
        <w:gridCol w:w="2337"/>
      </w:tblGrid>
      <w:tr w14:paraId="753ECE37" w14:textId="77777777" w:rsidTr="006055AB">
        <w:tblPrEx>
          <w:tblW w:w="0" w:type="auto"/>
          <w:tblInd w:w="0" w:type="dxa"/>
          <w:tblLook w:val="04A0"/>
        </w:tblPrEx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10E56534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>Вариант №1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4B682420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>Вариант №2</w:t>
            </w:r>
          </w:p>
        </w:tc>
      </w:tr>
      <w:tr w14:paraId="1875C176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057A1815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>№ задания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37FA9A19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 xml:space="preserve">Ответ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23F67AF7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>№ задания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CA" w:rsidP="006055AB" w14:paraId="41D80CF4" w14:textId="7777777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4"/>
                <w:szCs w:val="24"/>
                <w:lang w:val="ru-RU" w:eastAsia="ru-RU" w:bidi="ar-SA"/>
              </w:rPr>
              <w:t xml:space="preserve">Ответ </w:t>
            </w:r>
          </w:p>
        </w:tc>
      </w:tr>
      <w:tr w14:paraId="0C8A59EE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88B9704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1E2D7BC7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25000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1F23691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4243822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30000</w:t>
            </w:r>
          </w:p>
        </w:tc>
      </w:tr>
      <w:tr w14:paraId="4A0F82B8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2A8B051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C80D764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45D3C123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7A54330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9</w:t>
            </w:r>
          </w:p>
        </w:tc>
      </w:tr>
      <w:tr w14:paraId="01FF3F3A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016B777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12893C48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5DA46C9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11DA6271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12</w:t>
            </w:r>
          </w:p>
        </w:tc>
      </w:tr>
      <w:tr w14:paraId="7EAE8732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829540F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248AA1F0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0,0657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5734089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17FCB7E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0,0294</w:t>
            </w:r>
          </w:p>
        </w:tc>
      </w:tr>
      <w:tr w14:paraId="04594D0B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88594FC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7B138EE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115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4E1AA79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055BDA5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87</w:t>
            </w:r>
          </w:p>
        </w:tc>
      </w:tr>
      <w:tr w14:paraId="3FC7A4A4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0ED5A43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CACB02D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2,4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7EFA7A8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FFFB4CA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4,8</w:t>
            </w:r>
          </w:p>
        </w:tc>
      </w:tr>
      <w:tr w14:paraId="3FF5B491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903F9C6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89204BC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24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4CC7809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325E602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17</w:t>
            </w:r>
          </w:p>
        </w:tc>
      </w:tr>
      <w:tr w14:paraId="0FFCA6BF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01CF059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13D5FBA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90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2A8E0A6F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26331014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63</w:t>
            </w:r>
          </w:p>
        </w:tc>
      </w:tr>
      <w:tr w14:paraId="6215E680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A95B68D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C893A85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796C2B5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DB84AAF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9</w:t>
            </w:r>
          </w:p>
        </w:tc>
      </w:tr>
      <w:tr w14:paraId="1904E88B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D38AEE9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029B2EDD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16617E79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353DA58D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45</w:t>
            </w:r>
          </w:p>
        </w:tc>
      </w:tr>
      <w:tr w14:paraId="38ECCAFF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C59D98F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4DFC4493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288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1DF9E88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5AD1AD28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768</w:t>
            </w:r>
          </w:p>
        </w:tc>
      </w:tr>
      <w:tr w14:paraId="3733B9D9" w14:textId="77777777" w:rsidTr="006055AB">
        <w:tblPrEx>
          <w:tblW w:w="0" w:type="auto"/>
          <w:tblInd w:w="0" w:type="dxa"/>
          <w:tblLook w:val="04A0"/>
        </w:tblPrEx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F346EF4" w14:textId="77777777">
            <w:pPr>
              <w:pStyle w:val="ListParagraph"/>
              <w:numPr>
                <w:ilvl w:val="0"/>
                <w:numId w:val="18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49916A12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15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6A9F0FE0" w14:textId="77777777">
            <w:pPr>
              <w:pStyle w:val="ListParagraph"/>
              <w:numPr>
                <w:ilvl w:val="0"/>
                <w:numId w:val="19"/>
              </w:numPr>
              <w:ind w:left="720" w:hanging="36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3CA" w:rsidP="006055AB" w14:paraId="7330EE52" w14:textId="7777777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eastAsiaTheme="minorHAnsi" w:cs="Times New Roman"/>
                <w:noProof/>
                <w:sz w:val="28"/>
                <w:szCs w:val="28"/>
                <w:lang w:val="ru-RU" w:eastAsia="ru-RU" w:bidi="ar-SA"/>
              </w:rPr>
              <w:t>20</w:t>
            </w:r>
          </w:p>
        </w:tc>
      </w:tr>
    </w:tbl>
    <w:p w:rsidR="007253CA" w:rsidP="007253CA" w14:paraId="566D8FA0" w14:textId="77777777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eastAsia="en-US" w:bidi="ar-SA"/>
        </w:rPr>
      </w:pPr>
    </w:p>
    <w:sectPr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type w:val="nextPage"/>
      <w:pgSz w:w="12240" w:h="15840"/>
      <w:pgMar w:top="1134" w:right="850" w:bottom="1134" w:left="1701" w:header="0" w:footer="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49CCDA78" w14:textId="54CC840A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1161415</wp:posOffset>
              </wp:positionH>
              <wp:positionV relativeFrom="page">
                <wp:posOffset>9500870</wp:posOffset>
              </wp:positionV>
              <wp:extent cx="191135" cy="175260"/>
              <wp:effectExtent l="0" t="4445" r="0" b="1270"/>
              <wp:wrapNone/>
              <wp:docPr id="2042489026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10.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51" type="#_x0000_t202" style="width:15.05pt;height:13.8pt;margin-top:748.1pt;margin-left:91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8240" filled="f" fillcolor="this" stroked="f">
              <v:textbox style="mso-fit-shape-to-text:t" inset="0,0,0,0">
                <w:txbxContent>
                  <w:p w:rsidR="00920594" w14:paraId="7A07486C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10.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5C48C7AB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7F07DA72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3DE1B7AE" w14:textId="0D90B655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1161415</wp:posOffset>
              </wp:positionH>
              <wp:positionV relativeFrom="page">
                <wp:posOffset>9434195</wp:posOffset>
              </wp:positionV>
              <wp:extent cx="191135" cy="175260"/>
              <wp:effectExtent l="0" t="4445" r="0" b="1270"/>
              <wp:wrapNone/>
              <wp:docPr id="101539499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17.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55" type="#_x0000_t202" style="width:15.05pt;height:13.8pt;margin-top:742.85pt;margin-left:91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6192" filled="f" fillcolor="this" stroked="f">
              <v:textbox style="mso-fit-shape-to-text:t" inset="0,0,0,0">
                <w:txbxContent>
                  <w:p w:rsidR="00920594" w14:paraId="36521635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17.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022D727A" w14:textId="5DC92B82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1161415</wp:posOffset>
              </wp:positionH>
              <wp:positionV relativeFrom="page">
                <wp:posOffset>9043670</wp:posOffset>
              </wp:positionV>
              <wp:extent cx="191135" cy="175260"/>
              <wp:effectExtent l="0" t="4445" r="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14.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56" type="#_x0000_t202" style="width:15.05pt;height:13.8pt;margin-top:712.1pt;margin-left:91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4144" filled="f" fillcolor="this" stroked="f">
              <v:textbox style="mso-fit-shape-to-text:t" inset="0,0,0,0">
                <w:txbxContent>
                  <w:p w:rsidR="00920594" w14:paraId="31CD96C3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14.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3DB804BC" w14:textId="7930BFB1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1161415</wp:posOffset>
              </wp:positionH>
              <wp:positionV relativeFrom="page">
                <wp:posOffset>9583420</wp:posOffset>
              </wp:positionV>
              <wp:extent cx="191135" cy="175260"/>
              <wp:effectExtent l="0" t="1270" r="0" b="44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10.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8" type="#_x0000_t202" style="width:15.05pt;height:13.8pt;margin-top:754.6pt;margin-left:91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2096" filled="f" fillcolor="this" stroked="f">
              <v:textbox style="mso-fit-shape-to-text:t" inset="0,0,0,0">
                <w:txbxContent>
                  <w:p w:rsidR="00920594" w14:paraId="2630DA8F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10.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72BF8CF4" w14:textId="3880983E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1146175</wp:posOffset>
              </wp:positionH>
              <wp:positionV relativeFrom="page">
                <wp:posOffset>8446770</wp:posOffset>
              </wp:positionV>
              <wp:extent cx="191135" cy="175260"/>
              <wp:effectExtent l="3175" t="0" r="0" b="0"/>
              <wp:wrapNone/>
              <wp:docPr id="151859458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#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9" type="#_x0000_t202" style="width:15.05pt;height:13.8pt;margin-top:665.1pt;margin-left:90.2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0048" filled="f" fillcolor="this" stroked="f">
              <v:textbox style="mso-fit-shape-to-text:t" inset="0,0,0,0">
                <w:txbxContent>
                  <w:p w:rsidR="00920594" w14:paraId="3D0393C2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instrText xml:space="preserve"> PAGE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#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4D7AB5C9" w14:textId="526C152B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1146175</wp:posOffset>
              </wp:positionH>
              <wp:positionV relativeFrom="page">
                <wp:posOffset>8446770</wp:posOffset>
              </wp:positionV>
              <wp:extent cx="191135" cy="175260"/>
              <wp:effectExtent l="3175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#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60" type="#_x0000_t202" style="width:15.05pt;height:13.8pt;margin-top:665.1pt;margin-left:90.2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48000" filled="f" fillcolor="this" stroked="f">
              <v:textbox style="mso-fit-shape-to-text:t" inset="0,0,0,0">
                <w:txbxContent>
                  <w:p w:rsidR="00920594" w14:paraId="6A803E4B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instrText xml:space="preserve"> PAGE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#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66F6B922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2523D72D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3883ED08" w14:textId="16095DF2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6263640</wp:posOffset>
              </wp:positionH>
              <wp:positionV relativeFrom="page">
                <wp:posOffset>735330</wp:posOffset>
              </wp:positionV>
              <wp:extent cx="512445" cy="138430"/>
              <wp:effectExtent l="0" t="1905" r="0" b="2540"/>
              <wp:wrapNone/>
              <wp:docPr id="1707069870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/>
                              <w:iCs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u w:val="none"/>
                              <w:lang w:val="ru-RU" w:eastAsia="ru-RU" w:bidi="ru-RU"/>
                            </w:rPr>
                            <w:t>Таблица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49" type="#_x0000_t202" style="width:40.35pt;height:10.9pt;margin-top:57.9pt;margin-left:493.2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8240" filled="f" fillcolor="this" stroked="f">
              <v:textbox style="mso-fit-shape-to-text:t" inset="0,0,0,0">
                <w:txbxContent>
                  <w:p w:rsidR="00920594" w14:paraId="3469A90D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/>
                        <w:iCs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u w:val="none"/>
                        <w:lang w:val="ru-RU" w:eastAsia="ru-RU" w:bidi="ru-RU"/>
                      </w:rPr>
                      <w:t>Таблица 2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1E299B98" w14:textId="52697350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1148715</wp:posOffset>
              </wp:positionH>
              <wp:positionV relativeFrom="page">
                <wp:posOffset>921385</wp:posOffset>
              </wp:positionV>
              <wp:extent cx="191135" cy="175260"/>
              <wp:effectExtent l="0" t="0" r="317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#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50" type="#_x0000_t202" style="width:15.05pt;height:13.8pt;margin-top:72.55pt;margin-left:90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6192" filled="f" fillcolor="this" stroked="f">
              <v:textbox style="mso-fit-shape-to-text:t" inset="0,0,0,0">
                <w:txbxContent>
                  <w:p w:rsidR="00920594" w14:paraId="5F23CE66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instrText xml:space="preserve"> PAGE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#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5DF73C26" w14:textId="76D19F4E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1174750</wp:posOffset>
              </wp:positionH>
              <wp:positionV relativeFrom="page">
                <wp:posOffset>948055</wp:posOffset>
              </wp:positionV>
              <wp:extent cx="191135" cy="175260"/>
              <wp:effectExtent l="3175" t="0" r="0" b="63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#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052" type="#_x0000_t202" style="width:15.05pt;height:13.8pt;margin-top:74.65pt;margin-left:92.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4144" filled="f" fillcolor="this" stroked="f">
              <v:textbox style="mso-fit-shape-to-text:t" inset="0,0,0,0">
                <w:txbxContent>
                  <w:p w:rsidR="00920594" w14:paraId="321B2F3A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instrText xml:space="preserve"> PAGE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#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4785FD3B" w14:textId="493D0493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1174750</wp:posOffset>
              </wp:positionH>
              <wp:positionV relativeFrom="page">
                <wp:posOffset>948055</wp:posOffset>
              </wp:positionV>
              <wp:extent cx="158750" cy="103505"/>
              <wp:effectExtent l="3175" t="0" r="0" b="0"/>
              <wp:wrapNone/>
              <wp:docPr id="93537225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#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53" type="#_x0000_t202" style="width:12.5pt;height:8.15pt;margin-top:74.65pt;margin-left:92.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2096" filled="f" fillcolor="this" stroked="f">
              <v:textbox style="mso-fit-shape-to-text:t" inset="0,0,0,0">
                <w:txbxContent>
                  <w:p w:rsidR="00920594" w14:paraId="1E9DE46A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instrText xml:space="preserve"> PAGE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#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1B91470B" w14:textId="5E9F2FD9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1621790</wp:posOffset>
              </wp:positionH>
              <wp:positionV relativeFrom="page">
                <wp:posOffset>732155</wp:posOffset>
              </wp:positionV>
              <wp:extent cx="4344035" cy="175260"/>
              <wp:effectExtent l="254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 xml:space="preserve">Ни рисунке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 xml:space="preserve">изображены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 xml:space="preserve">график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 xml:space="preserve">функции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и касательные, проведен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54" type="#_x0000_t202" style="width:342.05pt;height:13.8pt;margin-top:57.65pt;margin-left:127.7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50048" filled="f" fillcolor="this" stroked="f">
              <v:textbox style="mso-fit-shape-to-text:t" inset="0,0,0,0">
                <w:txbxContent>
                  <w:p w:rsidR="00920594" w14:paraId="6B5A8A91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 xml:space="preserve">Ни рисунке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 xml:space="preserve">изображены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 xml:space="preserve">график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 xml:space="preserve">функции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и касательные, проведен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7370E050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5FBDB253" w14:textId="0FF9B71B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"/>
        <w:szCs w:val="2"/>
        <w:lang w:val="ru-RU" w:eastAsia="ru-RU" w:bidi="ru-RU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1161415</wp:posOffset>
              </wp:positionH>
              <wp:positionV relativeFrom="page">
                <wp:posOffset>1195070</wp:posOffset>
              </wp:positionV>
              <wp:extent cx="114935" cy="175260"/>
              <wp:effectExtent l="0" t="4445" r="0" b="1270"/>
              <wp:wrapNone/>
              <wp:docPr id="163651158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94" w14:textId="77777777">
                          <w:pPr>
                            <w:widowControl w:val="0"/>
                            <w:shd w:val="clear" w:color="auto" w:fill="auto"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lang w:val="ru-RU" w:eastAsia="ru-RU" w:bidi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u w:val="none"/>
                              <w:lang w:val="ru-RU" w:eastAsia="ru-RU" w:bidi="ru-RU"/>
                            </w:rPr>
                            <w:t>1.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57" type="#_x0000_t202" style="width:9.05pt;height:13.8pt;margin-top:94.1pt;margin-left:91.45pt;mso-height-percent:0;mso-height-relative:page;mso-position-horizontal-relative:page;mso-position-vertical-relative:page;mso-width-percent:0;mso-width-relative:page;mso-wrap-distance-bottom:0;mso-wrap-distance-left:5pt;mso-wrap-distance-right:5pt;mso-wrap-distance-top:0;mso-wrap-style:none;position:absolute;v-text-anchor:top;z-index:-251648000" filled="f" fillcolor="this" stroked="f">
              <v:textbox style="mso-fit-shape-to-text:t" inset="0,0,0,0">
                <w:txbxContent>
                  <w:p w:rsidR="00920594" w14:paraId="04E80D84" w14:textId="77777777">
                    <w:pPr>
                      <w:widowControl w:val="0"/>
                      <w:shd w:val="clear" w:color="auto" w:fill="auto"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val="ru-RU" w:eastAsia="ru-RU" w:bidi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u w:val="none"/>
                        <w:lang w:val="ru-RU" w:eastAsia="ru-RU" w:bidi="ru-RU"/>
                      </w:rPr>
                      <w:t>1.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5BC82856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594" w14:paraId="534256B4" w14:textId="77777777">
    <w:pPr>
      <w:widowControl w:val="0"/>
      <w:spacing w:after="0" w:line="240" w:lineRule="auto"/>
      <w:rPr>
        <w:rFonts w:ascii="Microsoft Sans Serif" w:eastAsia="Microsoft Sans Serif" w:hAnsi="Microsoft Sans Serif" w:cs="Microsoft Sans Serif"/>
        <w:color w:val="000000"/>
        <w:sz w:val="24"/>
        <w:szCs w:val="24"/>
        <w:lang w:val="ru-RU" w:eastAsia="ru-RU" w:bidi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B15F90"/>
    <w:multiLevelType w:val="multilevel"/>
    <w:tmpl w:val="A7C00436"/>
    <w:lvl w:ilvl="0">
      <w:start w:val="2"/>
      <w:numFmt w:val="decimal"/>
      <w:lvlText w:val="4.1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0E0178DB"/>
    <w:multiLevelType w:val="multilevel"/>
    <w:tmpl w:val="79029C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147B58C5"/>
    <w:multiLevelType w:val="multilevel"/>
    <w:tmpl w:val="85B4C59A"/>
    <w:lvl w:ilvl="0">
      <w:start w:val="1"/>
      <w:numFmt w:val="decimal"/>
      <w:lvlText w:val="5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">
    <w:nsid w:val="1ABA7983"/>
    <w:multiLevelType w:val="multilevel"/>
    <w:tmpl w:val="B3FEB7D2"/>
    <w:lvl w:ilvl="0">
      <w:start w:val="1"/>
      <w:numFmt w:val="decimal"/>
      <w:lvlText w:val="5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">
    <w:nsid w:val="2B8C6201"/>
    <w:multiLevelType w:val="multilevel"/>
    <w:tmpl w:val="2318B8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5">
    <w:nsid w:val="2C916686"/>
    <w:multiLevelType w:val="multilevel"/>
    <w:tmpl w:val="CDFE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6213B"/>
    <w:multiLevelType w:val="multilevel"/>
    <w:tmpl w:val="102250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7">
    <w:nsid w:val="47501440"/>
    <w:multiLevelType w:val="hybridMultilevel"/>
    <w:tmpl w:val="A0461A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EA2332"/>
    <w:multiLevelType w:val="multilevel"/>
    <w:tmpl w:val="D07CC5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81DFB"/>
    <w:multiLevelType w:val="hybridMultilevel"/>
    <w:tmpl w:val="ABAA1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BB72E5"/>
    <w:multiLevelType w:val="multilevel"/>
    <w:tmpl w:val="189EBF78"/>
    <w:lvl w:ilvl="0">
      <w:start w:val="1"/>
      <w:numFmt w:val="decimal"/>
      <w:lvlText w:val="3.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1">
    <w:nsid w:val="55B125A4"/>
    <w:multiLevelType w:val="multilevel"/>
    <w:tmpl w:val="6C707A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2">
    <w:nsid w:val="5FD957C1"/>
    <w:multiLevelType w:val="multilevel"/>
    <w:tmpl w:val="AB8EE5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3">
    <w:nsid w:val="63B1389F"/>
    <w:multiLevelType w:val="multilevel"/>
    <w:tmpl w:val="FC0AB674"/>
    <w:lvl w:ilvl="0">
      <w:start w:val="1"/>
      <w:numFmt w:val="decimal"/>
      <w:lvlText w:val="5.3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4">
    <w:nsid w:val="6B852334"/>
    <w:multiLevelType w:val="multilevel"/>
    <w:tmpl w:val="96E08E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5">
    <w:nsid w:val="743D20C1"/>
    <w:multiLevelType w:val="multilevel"/>
    <w:tmpl w:val="A10E27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6">
    <w:nsid w:val="7A072912"/>
    <w:multiLevelType w:val="hybridMultilevel"/>
    <w:tmpl w:val="AC560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AD7FC1"/>
    <w:multiLevelType w:val="hybridMultilevel"/>
    <w:tmpl w:val="A0461A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CB6B2D"/>
    <w:multiLevelType w:val="multilevel"/>
    <w:tmpl w:val="EE446146"/>
    <w:lvl w:ilvl="0">
      <w:start w:val="1"/>
      <w:numFmt w:val="decimal"/>
      <w:lvlText w:val="5.3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8"/>
  </w:num>
  <w:num w:numId="5">
    <w:abstractNumId w:val="3"/>
  </w:num>
  <w:num w:numId="6">
    <w:abstractNumId w:val="10"/>
  </w:num>
  <w:num w:numId="7">
    <w:abstractNumId w:val="0"/>
  </w:num>
  <w:num w:numId="8">
    <w:abstractNumId w:val="13"/>
  </w:num>
  <w:num w:numId="9">
    <w:abstractNumId w:val="2"/>
  </w:num>
  <w:num w:numId="10">
    <w:abstractNumId w:val="1"/>
  </w:num>
  <w:num w:numId="11">
    <w:abstractNumId w:val="12"/>
  </w:num>
  <w:num w:numId="12">
    <w:abstractNumId w:val="15"/>
  </w:num>
  <w:num w:numId="13">
    <w:abstractNumId w:val="4"/>
  </w:num>
  <w:num w:numId="14">
    <w:abstractNumId w:val="11"/>
  </w:num>
  <w:num w:numId="15">
    <w:abstractNumId w:val="14"/>
  </w:num>
  <w:num w:numId="16">
    <w:abstractNumId w:val="17"/>
  </w:num>
  <w:num w:numId="17">
    <w:abstractNumId w:val="7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425"/>
    <w:rsid w:val="000C07FB"/>
    <w:rsid w:val="00193465"/>
    <w:rsid w:val="00235D7D"/>
    <w:rsid w:val="0028763D"/>
    <w:rsid w:val="002A7D49"/>
    <w:rsid w:val="002C0FCA"/>
    <w:rsid w:val="002D3B04"/>
    <w:rsid w:val="002F4A3B"/>
    <w:rsid w:val="003153A0"/>
    <w:rsid w:val="004130E2"/>
    <w:rsid w:val="004E626F"/>
    <w:rsid w:val="006055AB"/>
    <w:rsid w:val="007253CA"/>
    <w:rsid w:val="00767A6A"/>
    <w:rsid w:val="00864BB0"/>
    <w:rsid w:val="00920594"/>
    <w:rsid w:val="0098238C"/>
    <w:rsid w:val="009A4B5A"/>
    <w:rsid w:val="00B70DF2"/>
    <w:rsid w:val="00C42CE7"/>
    <w:rsid w:val="00CD2E33"/>
    <w:rsid w:val="00D63787"/>
    <w:rsid w:val="00E61425"/>
    <w:rsid w:val="00E6348B"/>
    <w:rsid w:val="00E91FA8"/>
    <w:rsid w:val="00EA148E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176C18"/>
  <w15:docId w15:val="{44C4D2F9-5D2C-40CE-BEBC-9C98DB50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eastAsia="Times New Roman" w:asciiTheme="minorHAnsi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link w:val="1"/>
    <w:qFormat/>
  </w:style>
  <w:style w:type="paragraph" w:styleId="Heading1">
    <w:name w:val="heading 1"/>
    <w:next w:val="Normal"/>
    <w:link w:val="12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Heading2">
    <w:name w:val="heading 2"/>
    <w:next w:val="Normal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Heading3">
    <w:name w:val="heading 3"/>
    <w:next w:val="Normal"/>
    <w:link w:val="3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Heading4">
    <w:name w:val="heading 4"/>
    <w:next w:val="Normal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Heading5">
    <w:name w:val="heading 5"/>
    <w:next w:val="Normal"/>
    <w:link w:val="5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Обычный1"/>
  </w:style>
  <w:style w:type="paragraph" w:styleId="TOC2">
    <w:name w:val="toc 2"/>
    <w:next w:val="Normal"/>
    <w:link w:val="2"/>
    <w:uiPriority w:val="39"/>
    <w:pPr>
      <w:ind w:left="200"/>
    </w:pPr>
    <w:rPr>
      <w:rFonts w:ascii="XO Thames" w:hAnsi="XO Thames"/>
      <w:sz w:val="28"/>
    </w:rPr>
  </w:style>
  <w:style w:type="character" w:customStyle="1" w:styleId="2">
    <w:name w:val="Оглавление 2 Знак"/>
    <w:link w:val="TOC2"/>
    <w:rPr>
      <w:rFonts w:ascii="XO Thames" w:hAnsi="XO Thames"/>
      <w:sz w:val="28"/>
    </w:rPr>
  </w:style>
  <w:style w:type="paragraph" w:styleId="NormalWeb">
    <w:name w:val="Normal (Web)"/>
    <w:basedOn w:val="Normal"/>
    <w:link w:val="a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">
    <w:name w:val="Обычный (Интернет) Знак"/>
    <w:basedOn w:val="1"/>
    <w:link w:val="NormalWeb"/>
    <w:rPr>
      <w:rFonts w:ascii="Times New Roman" w:hAnsi="Times New Roman"/>
      <w:sz w:val="24"/>
    </w:rPr>
  </w:style>
  <w:style w:type="paragraph" w:styleId="TOC4">
    <w:name w:val="toc 4"/>
    <w:next w:val="Normal"/>
    <w:link w:val="4"/>
    <w:uiPriority w:val="39"/>
    <w:pPr>
      <w:ind w:left="600"/>
    </w:pPr>
    <w:rPr>
      <w:rFonts w:ascii="XO Thames" w:hAnsi="XO Thames"/>
      <w:sz w:val="28"/>
    </w:rPr>
  </w:style>
  <w:style w:type="character" w:customStyle="1" w:styleId="4">
    <w:name w:val="Оглавление 4 Знак"/>
    <w:link w:val="TOC4"/>
    <w:rPr>
      <w:rFonts w:ascii="XO Thames" w:hAnsi="XO Thames"/>
      <w:sz w:val="28"/>
    </w:rPr>
  </w:style>
  <w:style w:type="paragraph" w:styleId="TOC6">
    <w:name w:val="toc 6"/>
    <w:next w:val="Normal"/>
    <w:link w:val="6"/>
    <w:uiPriority w:val="39"/>
    <w:pPr>
      <w:ind w:left="1000"/>
    </w:pPr>
    <w:rPr>
      <w:rFonts w:ascii="XO Thames" w:hAnsi="XO Thames"/>
      <w:sz w:val="28"/>
    </w:rPr>
  </w:style>
  <w:style w:type="character" w:customStyle="1" w:styleId="6">
    <w:name w:val="Оглавление 6 Знак"/>
    <w:link w:val="TOC6"/>
    <w:rPr>
      <w:rFonts w:ascii="XO Thames" w:hAnsi="XO Thames"/>
      <w:sz w:val="28"/>
    </w:rPr>
  </w:style>
  <w:style w:type="paragraph" w:styleId="TOC7">
    <w:name w:val="toc 7"/>
    <w:next w:val="Normal"/>
    <w:link w:val="7"/>
    <w:uiPriority w:val="39"/>
    <w:pPr>
      <w:ind w:left="1200"/>
    </w:pPr>
    <w:rPr>
      <w:rFonts w:ascii="XO Thames" w:hAnsi="XO Thames"/>
      <w:sz w:val="28"/>
    </w:rPr>
  </w:style>
  <w:style w:type="character" w:customStyle="1" w:styleId="7">
    <w:name w:val="Оглавление 7 Знак"/>
    <w:link w:val="TOC7"/>
    <w:rPr>
      <w:rFonts w:ascii="XO Thames" w:hAnsi="XO Thames"/>
      <w:sz w:val="28"/>
    </w:rPr>
  </w:style>
  <w:style w:type="paragraph" w:customStyle="1" w:styleId="leftmargin">
    <w:name w:val="left_margin"/>
    <w:basedOn w:val="Normal"/>
    <w:link w:val="leftmargin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leftmargin0">
    <w:name w:val="left_margin_0"/>
    <w:basedOn w:val="1"/>
    <w:link w:val="leftmargin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_0"/>
    <w:link w:val="Endnote"/>
    <w:rPr>
      <w:rFonts w:ascii="XO Thames" w:hAnsi="XO Thames"/>
      <w:sz w:val="22"/>
    </w:rPr>
  </w:style>
  <w:style w:type="character" w:customStyle="1" w:styleId="3">
    <w:name w:val="Заголовок 3 Знак"/>
    <w:link w:val="Heading3"/>
    <w:rPr>
      <w:rFonts w:ascii="XO Thames" w:hAnsi="XO Thames"/>
      <w:b/>
      <w:sz w:val="26"/>
    </w:rPr>
  </w:style>
  <w:style w:type="paragraph" w:customStyle="1" w:styleId="10">
    <w:name w:val="Замещающий текст1"/>
    <w:basedOn w:val="11"/>
    <w:link w:val="PlaceholderText"/>
    <w:rPr>
      <w:color w:val="808080"/>
    </w:rPr>
  </w:style>
  <w:style w:type="character" w:styleId="PlaceholderText">
    <w:name w:val="Placeholder Text"/>
    <w:basedOn w:val="DefaultParagraphFont"/>
    <w:link w:val="10"/>
    <w:rPr>
      <w:color w:val="808080"/>
    </w:rPr>
  </w:style>
  <w:style w:type="paragraph" w:customStyle="1" w:styleId="11">
    <w:name w:val="Основной шрифт абзаца1"/>
  </w:style>
  <w:style w:type="paragraph" w:customStyle="1" w:styleId="apple-converted-space">
    <w:name w:val="apple-converted-space"/>
    <w:basedOn w:val="11"/>
    <w:link w:val="apple-converted-space0"/>
  </w:style>
  <w:style w:type="character" w:customStyle="1" w:styleId="apple-converted-space0">
    <w:name w:val="apple-converted-space_0"/>
    <w:basedOn w:val="DefaultParagraphFont"/>
    <w:link w:val="apple-converted-space"/>
  </w:style>
  <w:style w:type="paragraph" w:styleId="TOC3">
    <w:name w:val="toc 3"/>
    <w:next w:val="Normal"/>
    <w:link w:val="30"/>
    <w:uiPriority w:val="39"/>
    <w:pPr>
      <w:ind w:left="400"/>
    </w:pPr>
    <w:rPr>
      <w:rFonts w:ascii="XO Thames" w:hAnsi="XO Thames"/>
      <w:sz w:val="28"/>
    </w:rPr>
  </w:style>
  <w:style w:type="character" w:customStyle="1" w:styleId="30">
    <w:name w:val="Оглавление 3 Знак"/>
    <w:link w:val="TOC3"/>
    <w:rPr>
      <w:rFonts w:ascii="XO Thames" w:hAnsi="XO Thames"/>
      <w:sz w:val="28"/>
    </w:rPr>
  </w:style>
  <w:style w:type="character" w:customStyle="1" w:styleId="5">
    <w:name w:val="Заголовок 5 Знак"/>
    <w:link w:val="Heading5"/>
    <w:rPr>
      <w:rFonts w:ascii="XO Thames" w:hAnsi="XO Thames"/>
      <w:b/>
      <w:sz w:val="22"/>
    </w:rPr>
  </w:style>
  <w:style w:type="character" w:customStyle="1" w:styleId="12">
    <w:name w:val="Заголовок 1 Знак"/>
    <w:link w:val="Heading1"/>
    <w:rPr>
      <w:rFonts w:ascii="XO Thames" w:hAnsi="XO Thames"/>
      <w:b/>
      <w:sz w:val="32"/>
    </w:rPr>
  </w:style>
  <w:style w:type="paragraph" w:customStyle="1" w:styleId="13">
    <w:name w:val="Гиперссылка1"/>
    <w:link w:val="Hyperlink"/>
    <w:rPr>
      <w:color w:val="0000FF"/>
      <w:u w:val="single"/>
    </w:rPr>
  </w:style>
  <w:style w:type="character" w:styleId="Hyperlink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_0"/>
    <w:link w:val="Footnote"/>
    <w:rPr>
      <w:rFonts w:ascii="XO Thames" w:hAnsi="XO Thames"/>
      <w:sz w:val="22"/>
    </w:rPr>
  </w:style>
  <w:style w:type="paragraph" w:styleId="TOC1">
    <w:name w:val="toc 1"/>
    <w:next w:val="Normal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TO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_0"/>
    <w:link w:val="HeaderandFooter"/>
    <w:rPr>
      <w:rFonts w:ascii="XO Thames" w:hAnsi="XO Thames"/>
      <w:sz w:val="28"/>
    </w:rPr>
  </w:style>
  <w:style w:type="paragraph" w:styleId="BalloonText">
    <w:name w:val="Balloon Text"/>
    <w:basedOn w:val="Normal"/>
    <w:link w:val="a0"/>
    <w:pPr>
      <w:spacing w:after="0" w:line="240" w:lineRule="auto"/>
    </w:pPr>
    <w:rPr>
      <w:rFonts w:ascii="Tahoma" w:hAnsi="Tahoma"/>
      <w:sz w:val="16"/>
    </w:rPr>
  </w:style>
  <w:style w:type="character" w:customStyle="1" w:styleId="a0">
    <w:name w:val="Текст выноски Знак"/>
    <w:basedOn w:val="1"/>
    <w:link w:val="BalloonText"/>
    <w:rPr>
      <w:rFonts w:ascii="Tahoma" w:hAnsi="Tahoma"/>
      <w:sz w:val="16"/>
    </w:rPr>
  </w:style>
  <w:style w:type="paragraph" w:styleId="TOC9">
    <w:name w:val="toc 9"/>
    <w:next w:val="Normal"/>
    <w:link w:val="9"/>
    <w:uiPriority w:val="39"/>
    <w:pPr>
      <w:ind w:left="1600"/>
    </w:pPr>
    <w:rPr>
      <w:rFonts w:ascii="XO Thames" w:hAnsi="XO Thames"/>
      <w:sz w:val="28"/>
    </w:rPr>
  </w:style>
  <w:style w:type="character" w:customStyle="1" w:styleId="9">
    <w:name w:val="Оглавление 9 Знак"/>
    <w:link w:val="TOC9"/>
    <w:rPr>
      <w:rFonts w:ascii="XO Thames" w:hAnsi="XO Thames"/>
      <w:sz w:val="28"/>
    </w:rPr>
  </w:style>
  <w:style w:type="paragraph" w:styleId="TOC8">
    <w:name w:val="toc 8"/>
    <w:next w:val="Normal"/>
    <w:link w:val="8"/>
    <w:uiPriority w:val="39"/>
    <w:pPr>
      <w:ind w:left="1400"/>
    </w:pPr>
    <w:rPr>
      <w:rFonts w:ascii="XO Thames" w:hAnsi="XO Thames"/>
      <w:sz w:val="28"/>
    </w:rPr>
  </w:style>
  <w:style w:type="character" w:customStyle="1" w:styleId="8">
    <w:name w:val="Оглавление 8 Знак"/>
    <w:link w:val="TOC8"/>
    <w:rPr>
      <w:rFonts w:ascii="XO Thames" w:hAnsi="XO Thames"/>
      <w:sz w:val="28"/>
    </w:rPr>
  </w:style>
  <w:style w:type="paragraph" w:styleId="ListParagraph">
    <w:name w:val="List Paragraph"/>
    <w:basedOn w:val="Normal"/>
    <w:link w:val="a1"/>
    <w:pPr>
      <w:ind w:left="720"/>
      <w:contextualSpacing/>
    </w:pPr>
  </w:style>
  <w:style w:type="character" w:customStyle="1" w:styleId="a1">
    <w:name w:val="Абзац списка Знак"/>
    <w:basedOn w:val="1"/>
    <w:link w:val="ListParagraph"/>
  </w:style>
  <w:style w:type="paragraph" w:styleId="TOC5">
    <w:name w:val="toc 5"/>
    <w:next w:val="Normal"/>
    <w:link w:val="50"/>
    <w:uiPriority w:val="39"/>
    <w:pPr>
      <w:ind w:left="800"/>
    </w:pPr>
    <w:rPr>
      <w:rFonts w:ascii="XO Thames" w:hAnsi="XO Thames"/>
      <w:sz w:val="28"/>
    </w:rPr>
  </w:style>
  <w:style w:type="character" w:customStyle="1" w:styleId="50">
    <w:name w:val="Оглавление 5 Знак"/>
    <w:link w:val="TOC5"/>
    <w:rPr>
      <w:rFonts w:ascii="XO Thames" w:hAnsi="XO Thames"/>
      <w:sz w:val="28"/>
    </w:rPr>
  </w:style>
  <w:style w:type="paragraph" w:styleId="Subtitle">
    <w:name w:val="Subtitle"/>
    <w:next w:val="Normal"/>
    <w:link w:val="a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2">
    <w:name w:val="Подзаголовок Знак"/>
    <w:link w:val="Subtitle"/>
    <w:rPr>
      <w:rFonts w:ascii="XO Thames" w:hAnsi="XO Thames"/>
      <w:i/>
      <w:sz w:val="24"/>
    </w:rPr>
  </w:style>
  <w:style w:type="paragraph" w:styleId="Title">
    <w:name w:val="Title"/>
    <w:next w:val="Normal"/>
    <w:link w:val="a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3">
    <w:name w:val="Заголовок Знак"/>
    <w:link w:val="Titl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Heading4"/>
    <w:rPr>
      <w:rFonts w:ascii="XO Thames" w:hAnsi="XO Thames"/>
      <w:b/>
      <w:sz w:val="24"/>
    </w:rPr>
  </w:style>
  <w:style w:type="character" w:customStyle="1" w:styleId="20">
    <w:name w:val="Заголовок 2 Знак"/>
    <w:link w:val="Heading2"/>
    <w:rPr>
      <w:rFonts w:ascii="XO Thames" w:hAnsi="XO Thames"/>
      <w:b/>
      <w:sz w:val="28"/>
    </w:r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">
    <w:name w:val="Подпись к таблице_2"/>
    <w:basedOn w:val="Normal"/>
    <w:link w:val="a4"/>
    <w:pPr>
      <w:widowControl w:val="0"/>
      <w:shd w:val="clear" w:color="auto" w:fill="FFFFFF"/>
      <w:spacing w:after="0" w:line="269" w:lineRule="exact"/>
      <w:jc w:val="both"/>
    </w:pPr>
    <w:rPr>
      <w:rFonts w:ascii="Times New Roman" w:hAnsi="Times New Roman"/>
      <w:szCs w:val="22"/>
      <w:lang w:bidi="ru-RU"/>
    </w:rPr>
  </w:style>
  <w:style w:type="character" w:customStyle="1" w:styleId="a4">
    <w:name w:val="Подпись к таблице_"/>
    <w:basedOn w:val="DefaultParagraphFont"/>
    <w:link w:val="21"/>
    <w:rPr>
      <w:rFonts w:ascii="Times New Roman" w:hAnsi="Times New Roman"/>
      <w:color w:val="auto"/>
      <w:szCs w:val="22"/>
      <w:lang w:bidi="ru-RU"/>
    </w:rPr>
  </w:style>
  <w:style w:type="character" w:customStyle="1" w:styleId="22">
    <w:name w:val="Основной текст (2)_"/>
    <w:basedOn w:val="DefaultParagraphFont"/>
    <w:link w:val="210"/>
    <w:rPr>
      <w:rFonts w:ascii="Times New Roman" w:hAnsi="Times New Roman"/>
      <w:color w:val="auto"/>
      <w:szCs w:val="22"/>
      <w:lang w:bidi="ru-RU"/>
    </w:rPr>
  </w:style>
  <w:style w:type="paragraph" w:customStyle="1" w:styleId="210">
    <w:name w:val="Основной текст (2)_10"/>
    <w:basedOn w:val="Normal"/>
    <w:link w:val="22"/>
    <w:pPr>
      <w:widowControl w:val="0"/>
      <w:shd w:val="clear" w:color="auto" w:fill="FFFFFF"/>
      <w:spacing w:before="720" w:after="0" w:line="384" w:lineRule="exact"/>
      <w:ind w:hanging="520"/>
    </w:pPr>
    <w:rPr>
      <w:rFonts w:ascii="Times New Roman" w:hAnsi="Times New Roman"/>
      <w:szCs w:val="22"/>
      <w:lang w:bidi="ru-RU"/>
    </w:rPr>
  </w:style>
  <w:style w:type="character" w:customStyle="1" w:styleId="211">
    <w:name w:val="Основной текст (2) + Полужирный_1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0">
    <w:name w:val="Основной текст (2)_0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1">
    <w:name w:val="Заголовок №3"/>
    <w:basedOn w:val="Normal"/>
    <w:link w:val="32"/>
    <w:pPr>
      <w:widowControl w:val="0"/>
      <w:shd w:val="clear" w:color="auto" w:fill="FFFFFF"/>
      <w:spacing w:before="240" w:after="240" w:line="0" w:lineRule="atLeast"/>
      <w:outlineLvl w:val="2"/>
    </w:pPr>
    <w:rPr>
      <w:rFonts w:ascii="Times New Roman" w:hAnsi="Times New Roman"/>
      <w:b/>
      <w:bCs/>
      <w:szCs w:val="22"/>
      <w:lang w:bidi="ru-RU"/>
    </w:rPr>
  </w:style>
  <w:style w:type="character" w:customStyle="1" w:styleId="32">
    <w:name w:val="Заголовок №3_"/>
    <w:basedOn w:val="DefaultParagraphFont"/>
    <w:link w:val="31"/>
    <w:rPr>
      <w:rFonts w:ascii="Times New Roman" w:hAnsi="Times New Roman"/>
      <w:b/>
      <w:bCs/>
      <w:color w:val="auto"/>
      <w:szCs w:val="22"/>
      <w:lang w:bidi="ru-RU"/>
    </w:rPr>
  </w:style>
  <w:style w:type="character" w:customStyle="1" w:styleId="a5">
    <w:name w:val="Колонтитул_"/>
    <w:basedOn w:val="DefaultParagraphFont"/>
    <w:link w:val="15"/>
    <w:rPr>
      <w:rFonts w:ascii="Times New Roman" w:hAnsi="Times New Roman"/>
      <w:color w:val="auto"/>
      <w:sz w:val="24"/>
      <w:szCs w:val="24"/>
      <w:lang w:bidi="ru-RU"/>
    </w:rPr>
  </w:style>
  <w:style w:type="paragraph" w:customStyle="1" w:styleId="15">
    <w:name w:val="Колонтитул_1"/>
    <w:basedOn w:val="Normal"/>
    <w:link w:val="a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4"/>
      <w:szCs w:val="24"/>
      <w:lang w:bidi="ru-RU"/>
    </w:rPr>
  </w:style>
  <w:style w:type="character" w:customStyle="1" w:styleId="95pt">
    <w:name w:val="Колонтитул + 9;5 pt;Курсив"/>
    <w:basedOn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42">
    <w:name w:val="Основной текст (4)_2"/>
    <w:basedOn w:val="Normal"/>
    <w:link w:val="41"/>
    <w:pPr>
      <w:widowControl w:val="0"/>
      <w:shd w:val="clear" w:color="auto" w:fill="FFFFFF"/>
      <w:spacing w:after="0" w:line="274" w:lineRule="exact"/>
      <w:jc w:val="right"/>
    </w:pPr>
    <w:rPr>
      <w:rFonts w:ascii="Times New Roman" w:hAnsi="Times New Roman"/>
      <w:i/>
      <w:iCs/>
      <w:sz w:val="23"/>
      <w:szCs w:val="23"/>
      <w:lang w:bidi="ru-RU"/>
    </w:rPr>
  </w:style>
  <w:style w:type="character" w:customStyle="1" w:styleId="41">
    <w:name w:val="Основной текст (4)_"/>
    <w:basedOn w:val="DefaultParagraphFont"/>
    <w:link w:val="42"/>
    <w:rPr>
      <w:rFonts w:ascii="Times New Roman" w:hAnsi="Times New Roman"/>
      <w:i/>
      <w:iCs/>
      <w:color w:val="auto"/>
      <w:sz w:val="23"/>
      <w:szCs w:val="23"/>
      <w:lang w:bidi="ru-RU"/>
    </w:rPr>
  </w:style>
  <w:style w:type="paragraph" w:customStyle="1" w:styleId="23">
    <w:name w:val="Подпись к таблице (2)"/>
    <w:basedOn w:val="Normal"/>
    <w:link w:val="24"/>
    <w:pPr>
      <w:widowControl w:val="0"/>
      <w:shd w:val="clear" w:color="auto" w:fill="FFFFFF"/>
      <w:spacing w:after="0" w:line="274" w:lineRule="exact"/>
    </w:pPr>
    <w:rPr>
      <w:rFonts w:ascii="Times New Roman" w:hAnsi="Times New Roman"/>
      <w:i/>
      <w:iCs/>
      <w:sz w:val="23"/>
      <w:szCs w:val="23"/>
      <w:lang w:bidi="ru-RU"/>
    </w:rPr>
  </w:style>
  <w:style w:type="character" w:customStyle="1" w:styleId="24">
    <w:name w:val="Подпись к таблице (2)_"/>
    <w:basedOn w:val="DefaultParagraphFont"/>
    <w:link w:val="23"/>
    <w:rPr>
      <w:rFonts w:ascii="Times New Roman" w:hAnsi="Times New Roman"/>
      <w:i/>
      <w:iCs/>
      <w:color w:val="auto"/>
      <w:sz w:val="23"/>
      <w:szCs w:val="23"/>
      <w:lang w:bidi="ru-RU"/>
    </w:rPr>
  </w:style>
  <w:style w:type="character" w:customStyle="1" w:styleId="28pt">
    <w:name w:val="Основной текст (2) + 8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33">
    <w:name w:val="Подпись к таблице (3)"/>
    <w:basedOn w:val="Normal"/>
    <w:link w:val="34"/>
    <w:pPr>
      <w:widowControl w:val="0"/>
      <w:shd w:val="clear" w:color="auto" w:fill="FFFFFF"/>
      <w:spacing w:after="0" w:line="216" w:lineRule="exact"/>
      <w:jc w:val="center"/>
    </w:pPr>
    <w:rPr>
      <w:rFonts w:ascii="Times New Roman" w:hAnsi="Times New Roman"/>
      <w:i/>
      <w:iCs/>
      <w:sz w:val="19"/>
      <w:szCs w:val="19"/>
      <w:lang w:bidi="ru-RU"/>
    </w:rPr>
  </w:style>
  <w:style w:type="character" w:customStyle="1" w:styleId="34">
    <w:name w:val="Подпись к таблице (3)_"/>
    <w:basedOn w:val="DefaultParagraphFont"/>
    <w:link w:val="33"/>
    <w:rPr>
      <w:rFonts w:ascii="Times New Roman" w:hAnsi="Times New Roman"/>
      <w:i/>
      <w:iCs/>
      <w:color w:val="auto"/>
      <w:sz w:val="19"/>
      <w:szCs w:val="19"/>
      <w:lang w:bidi="ru-RU"/>
    </w:rPr>
  </w:style>
  <w:style w:type="paragraph" w:customStyle="1" w:styleId="35">
    <w:name w:val="Основной текст (3)"/>
    <w:basedOn w:val="Normal"/>
    <w:link w:val="36"/>
    <w:pPr>
      <w:widowControl w:val="0"/>
      <w:shd w:val="clear" w:color="auto" w:fill="FFFFFF"/>
      <w:spacing w:after="240" w:line="0" w:lineRule="atLeast"/>
    </w:pPr>
    <w:rPr>
      <w:rFonts w:ascii="Times New Roman" w:hAnsi="Times New Roman"/>
      <w:b/>
      <w:bCs/>
      <w:szCs w:val="22"/>
      <w:lang w:bidi="ru-RU"/>
    </w:rPr>
  </w:style>
  <w:style w:type="character" w:customStyle="1" w:styleId="36">
    <w:name w:val="Основной текст (3)_"/>
    <w:basedOn w:val="DefaultParagraphFont"/>
    <w:link w:val="35"/>
    <w:rPr>
      <w:rFonts w:ascii="Times New Roman" w:hAnsi="Times New Roman"/>
      <w:b/>
      <w:bCs/>
      <w:color w:val="auto"/>
      <w:szCs w:val="22"/>
      <w:lang w:bidi="ru-RU"/>
    </w:rPr>
  </w:style>
  <w:style w:type="paragraph" w:customStyle="1" w:styleId="51">
    <w:name w:val="Основной текст (5)"/>
    <w:basedOn w:val="Normal"/>
    <w:link w:val="52"/>
    <w:pPr>
      <w:widowControl w:val="0"/>
      <w:shd w:val="clear" w:color="auto" w:fill="FFFFFF"/>
      <w:spacing w:after="60" w:line="221" w:lineRule="exact"/>
      <w:jc w:val="center"/>
    </w:pPr>
    <w:rPr>
      <w:rFonts w:ascii="Times New Roman" w:hAnsi="Times New Roman"/>
      <w:b/>
      <w:bCs/>
      <w:sz w:val="19"/>
      <w:szCs w:val="19"/>
      <w:lang w:bidi="ru-RU"/>
    </w:rPr>
  </w:style>
  <w:style w:type="character" w:customStyle="1" w:styleId="52">
    <w:name w:val="Основной текст (5)_"/>
    <w:basedOn w:val="DefaultParagraphFont"/>
    <w:link w:val="51"/>
    <w:rPr>
      <w:rFonts w:ascii="Times New Roman" w:hAnsi="Times New Roman"/>
      <w:b/>
      <w:bCs/>
      <w:color w:val="auto"/>
      <w:sz w:val="19"/>
      <w:szCs w:val="19"/>
      <w:lang w:bidi="ru-RU"/>
    </w:rPr>
  </w:style>
  <w:style w:type="paragraph" w:customStyle="1" w:styleId="60">
    <w:name w:val="Основной текст (6)"/>
    <w:basedOn w:val="Normal"/>
    <w:link w:val="61"/>
    <w:pPr>
      <w:widowControl w:val="0"/>
      <w:shd w:val="clear" w:color="auto" w:fill="FFFFFF"/>
      <w:spacing w:before="60" w:after="0" w:line="0" w:lineRule="atLeast"/>
    </w:pPr>
    <w:rPr>
      <w:rFonts w:ascii="Times New Roman" w:hAnsi="Times New Roman"/>
      <w:i/>
      <w:iCs/>
      <w:sz w:val="19"/>
      <w:szCs w:val="19"/>
      <w:lang w:bidi="ru-RU"/>
    </w:rPr>
  </w:style>
  <w:style w:type="character" w:customStyle="1" w:styleId="61">
    <w:name w:val="Основной текст (6)_"/>
    <w:basedOn w:val="DefaultParagraphFont"/>
    <w:link w:val="60"/>
    <w:rPr>
      <w:rFonts w:ascii="Times New Roman" w:hAnsi="Times New Roman"/>
      <w:i/>
      <w:iCs/>
      <w:color w:val="auto"/>
      <w:sz w:val="19"/>
      <w:szCs w:val="19"/>
      <w:lang w:bidi="ru-RU"/>
    </w:rPr>
  </w:style>
  <w:style w:type="character" w:customStyle="1" w:styleId="43">
    <w:name w:val="Подпись к таблице (4)_"/>
    <w:basedOn w:val="DefaultParagraphFont"/>
    <w:link w:val="44"/>
    <w:rPr>
      <w:rFonts w:ascii="Times New Roman" w:hAnsi="Times New Roman"/>
      <w:color w:val="auto"/>
      <w:sz w:val="16"/>
      <w:szCs w:val="16"/>
      <w:lang w:bidi="ru-RU"/>
    </w:rPr>
  </w:style>
  <w:style w:type="paragraph" w:customStyle="1" w:styleId="44">
    <w:name w:val="Подпись к таблице (4)"/>
    <w:basedOn w:val="Normal"/>
    <w:link w:val="43"/>
    <w:pPr>
      <w:widowControl w:val="0"/>
      <w:shd w:val="clear" w:color="auto" w:fill="FFFFFF"/>
      <w:spacing w:after="0" w:line="182" w:lineRule="exact"/>
      <w:jc w:val="both"/>
    </w:pPr>
    <w:rPr>
      <w:rFonts w:ascii="Times New Roman" w:hAnsi="Times New Roman"/>
      <w:sz w:val="16"/>
      <w:szCs w:val="16"/>
      <w:lang w:bidi="ru-RU"/>
    </w:rPr>
  </w:style>
  <w:style w:type="character" w:customStyle="1" w:styleId="45">
    <w:name w:val="Подпись к таблице (4) + Полужирный"/>
    <w:basedOn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20">
    <w:name w:val="Заголовок №3 (2)"/>
    <w:basedOn w:val="Normal"/>
    <w:link w:val="32Exact"/>
    <w:pPr>
      <w:widowControl w:val="0"/>
      <w:shd w:val="clear" w:color="auto" w:fill="FFFFFF"/>
      <w:spacing w:after="0" w:line="0" w:lineRule="atLeast"/>
      <w:outlineLvl w:val="2"/>
    </w:pPr>
    <w:rPr>
      <w:rFonts w:ascii="Times New Roman" w:hAnsi="Times New Roman"/>
      <w:b/>
      <w:bCs/>
      <w:sz w:val="24"/>
      <w:szCs w:val="24"/>
      <w:lang w:bidi="ru-RU"/>
    </w:rPr>
  </w:style>
  <w:style w:type="character" w:customStyle="1" w:styleId="32Exact">
    <w:name w:val="Заголовок №3 (2) Exact"/>
    <w:basedOn w:val="DefaultParagraphFont"/>
    <w:link w:val="320"/>
    <w:rPr>
      <w:rFonts w:ascii="Times New Roman" w:hAnsi="Times New Roman"/>
      <w:b/>
      <w:bCs/>
      <w:color w:val="auto"/>
      <w:sz w:val="24"/>
      <w:szCs w:val="24"/>
      <w:lang w:bidi="ru-RU"/>
    </w:rPr>
  </w:style>
  <w:style w:type="character" w:customStyle="1" w:styleId="2Exact">
    <w:name w:val="Основной текст (2) Exact"/>
    <w:basedOn w:val="DefaultParagraphFon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Exact_0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1">
    <w:name w:val="Основной текст (2) Exact_1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Основной текст (2) Exact_2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">
    <w:name w:val="Основной текст (2)_1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0">
    <w:name w:val="Основной текст (2)_2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0">
    <w:name w:val="Основной текст (2) + 11;5 pt;Курсив_0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onstantia105pt2pt">
    <w:name w:val="Основной текст (2) + Constantia;10;5 pt;Интервал 2 pt"/>
    <w:basedOn w:val="2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0">
    <w:name w:val="Основной текст (2)_3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1">
    <w:name w:val="Основной текст (2) + 11;5 pt;Курсив_1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2">
    <w:name w:val="Основной текст (2) + 11;5 pt;Курсив_2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40">
    <w:name w:val="Основной текст (2)_4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3">
    <w:name w:val="Основной текст (2) + 11;5 pt;Курсив_3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0">
    <w:name w:val="Основной текст (7)_"/>
    <w:basedOn w:val="DefaultParagraphFont"/>
    <w:link w:val="72"/>
    <w:rPr>
      <w:rFonts w:ascii="Times New Roman" w:hAnsi="Times New Roman"/>
      <w:b/>
      <w:bCs/>
      <w:color w:val="auto"/>
      <w:sz w:val="24"/>
      <w:szCs w:val="24"/>
      <w:lang w:bidi="ru-RU"/>
    </w:rPr>
  </w:style>
  <w:style w:type="paragraph" w:customStyle="1" w:styleId="72">
    <w:name w:val="Основной текст (7)_2"/>
    <w:basedOn w:val="Normal"/>
    <w:link w:val="70"/>
    <w:pPr>
      <w:widowControl w:val="0"/>
      <w:shd w:val="clear" w:color="auto" w:fill="FFFFFF"/>
      <w:spacing w:before="240" w:after="0" w:line="307" w:lineRule="exact"/>
    </w:pPr>
    <w:rPr>
      <w:rFonts w:ascii="Times New Roman" w:hAnsi="Times New Roman"/>
      <w:b/>
      <w:bCs/>
      <w:sz w:val="24"/>
      <w:szCs w:val="24"/>
      <w:lang w:bidi="ru-RU"/>
    </w:rPr>
  </w:style>
  <w:style w:type="character" w:customStyle="1" w:styleId="71">
    <w:name w:val="Основной текст (7)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0">
    <w:name w:val="Основной текст (7)_0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3pt">
    <w:name w:val="Основной текст (7) + 13 pt;Курсив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80">
    <w:name w:val="Основной текст (8)_"/>
    <w:basedOn w:val="DefaultParagraphFont"/>
    <w:link w:val="81"/>
    <w:rPr>
      <w:rFonts w:ascii="Times New Roman" w:hAnsi="Times New Roman"/>
      <w:color w:val="auto"/>
      <w:sz w:val="21"/>
      <w:szCs w:val="21"/>
      <w:lang w:bidi="ru-RU"/>
    </w:rPr>
  </w:style>
  <w:style w:type="paragraph" w:customStyle="1" w:styleId="81">
    <w:name w:val="Основной текст (8)_1"/>
    <w:basedOn w:val="Normal"/>
    <w:link w:val="80"/>
    <w:pPr>
      <w:widowControl w:val="0"/>
      <w:shd w:val="clear" w:color="auto" w:fill="FFFFFF"/>
      <w:spacing w:before="480" w:after="300" w:line="0" w:lineRule="atLeast"/>
      <w:jc w:val="both"/>
    </w:pPr>
    <w:rPr>
      <w:rFonts w:ascii="Times New Roman" w:hAnsi="Times New Roman"/>
      <w:sz w:val="21"/>
      <w:szCs w:val="21"/>
      <w:lang w:bidi="ru-RU"/>
    </w:rPr>
  </w:style>
  <w:style w:type="character" w:customStyle="1" w:styleId="8Exact0">
    <w:name w:val="Основной текст (8) Exact_0"/>
    <w:basedOn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Exact1">
    <w:name w:val="Основной текст (8) Exact_1"/>
    <w:basedOn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Exact">
    <w:name w:val="Основной текст (9) Exact"/>
    <w:basedOn w:val="DefaultParagraphFont"/>
    <w:link w:val="90"/>
    <w:rPr>
      <w:rFonts w:ascii="Times New Roman" w:hAnsi="Times New Roman"/>
      <w:color w:val="auto"/>
      <w:sz w:val="16"/>
      <w:szCs w:val="16"/>
      <w:lang w:bidi="ru-RU"/>
    </w:rPr>
  </w:style>
  <w:style w:type="paragraph" w:customStyle="1" w:styleId="90">
    <w:name w:val="Основной текст (9)"/>
    <w:basedOn w:val="Normal"/>
    <w:link w:val="9Exact"/>
    <w:pPr>
      <w:widowControl w:val="0"/>
      <w:shd w:val="clear" w:color="auto" w:fill="FFFFFF"/>
      <w:spacing w:after="0" w:line="269" w:lineRule="exact"/>
      <w:jc w:val="both"/>
    </w:pPr>
    <w:rPr>
      <w:rFonts w:ascii="Times New Roman" w:hAnsi="Times New Roman"/>
      <w:sz w:val="16"/>
      <w:szCs w:val="16"/>
      <w:lang w:bidi="ru-RU"/>
    </w:rPr>
  </w:style>
  <w:style w:type="character" w:customStyle="1" w:styleId="9Exact0">
    <w:name w:val="Основной текст (9) Exact_0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Exact">
    <w:name w:val="Основной текст (10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_"/>
    <w:basedOn w:val="DefaultParagraphFont"/>
    <w:link w:val="102"/>
    <w:rPr>
      <w:rFonts w:ascii="Times New Roman" w:hAnsi="Times New Roman"/>
      <w:b/>
      <w:bCs/>
      <w:color w:val="auto"/>
      <w:sz w:val="19"/>
      <w:szCs w:val="19"/>
      <w:lang w:bidi="ru-RU"/>
    </w:rPr>
  </w:style>
  <w:style w:type="paragraph" w:customStyle="1" w:styleId="102">
    <w:name w:val="Основной текст (10)_2"/>
    <w:basedOn w:val="Normal"/>
    <w:link w:val="100"/>
    <w:pPr>
      <w:widowControl w:val="0"/>
      <w:shd w:val="clear" w:color="auto" w:fill="FFFFFF"/>
      <w:spacing w:after="0" w:line="269" w:lineRule="exact"/>
      <w:jc w:val="both"/>
    </w:pPr>
    <w:rPr>
      <w:rFonts w:ascii="Times New Roman" w:hAnsi="Times New Roman"/>
      <w:b/>
      <w:bCs/>
      <w:sz w:val="19"/>
      <w:szCs w:val="19"/>
      <w:lang w:bidi="ru-RU"/>
    </w:rPr>
  </w:style>
  <w:style w:type="character" w:customStyle="1" w:styleId="10Exact1">
    <w:name w:val="Основной текст (10) Exact_1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Exact0">
    <w:name w:val="Основной текст (10) Exact_0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Exact1">
    <w:name w:val="Основной текст (9) Exact_1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tantia105pt2pt0">
    <w:name w:val="Основной текст (2) + Constantia;10;5 pt;Интервал 2 pt_0"/>
    <w:basedOn w:val="2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">
    <w:name w:val="Основной текст (2) + 10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_0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0">
    <w:name w:val="Основной текст (11)_"/>
    <w:basedOn w:val="DefaultParagraphFont"/>
    <w:link w:val="111"/>
    <w:rPr>
      <w:rFonts w:ascii="Times New Roman" w:hAnsi="Times New Roman"/>
      <w:color w:val="auto"/>
      <w:szCs w:val="22"/>
      <w:lang w:bidi="ru-RU"/>
    </w:rPr>
  </w:style>
  <w:style w:type="paragraph" w:customStyle="1" w:styleId="111">
    <w:name w:val="Основной текст (11)"/>
    <w:basedOn w:val="Normal"/>
    <w:link w:val="110"/>
    <w:pPr>
      <w:widowControl w:val="0"/>
      <w:shd w:val="clear" w:color="auto" w:fill="FFFFFF"/>
      <w:spacing w:after="0" w:line="0" w:lineRule="atLeast"/>
    </w:pPr>
    <w:rPr>
      <w:rFonts w:ascii="Times New Roman" w:hAnsi="Times New Roman"/>
      <w:szCs w:val="22"/>
      <w:lang w:bidi="ru-RU"/>
    </w:rPr>
  </w:style>
  <w:style w:type="character" w:customStyle="1" w:styleId="1145pt">
    <w:name w:val="Основной текст (11) + 4;5 pt;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10">
    <w:name w:val="Основной текст (7)_1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_0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1">
    <w:name w:val="Основной текст (2) + 12 pt;Полужирный_1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2">
    <w:name w:val="Основной текст (2) + 12 pt;Полужирный_2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0">
    <w:name w:val="Основной текст (2)_5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">
    <w:name w:val="Основной текст (2) + 13 pt;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1pt">
    <w:name w:val="Основной текст (7) + 11 pt;Не полужирный;Малые прописные"/>
    <w:basedOn w:val="7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Основной текст (12)_"/>
    <w:basedOn w:val="DefaultParagraphFont"/>
    <w:link w:val="121"/>
    <w:rPr>
      <w:rFonts w:ascii="Times New Roman" w:hAnsi="Times New Roman"/>
      <w:color w:val="auto"/>
      <w:szCs w:val="22"/>
      <w:lang w:bidi="ru-RU"/>
    </w:rPr>
  </w:style>
  <w:style w:type="paragraph" w:customStyle="1" w:styleId="121">
    <w:name w:val="Основной текст (12)"/>
    <w:basedOn w:val="Normal"/>
    <w:link w:val="120"/>
    <w:pPr>
      <w:widowControl w:val="0"/>
      <w:shd w:val="clear" w:color="auto" w:fill="FFFFFF"/>
      <w:spacing w:after="0" w:line="0" w:lineRule="atLeast"/>
    </w:pPr>
    <w:rPr>
      <w:rFonts w:ascii="Times New Roman" w:hAnsi="Times New Roman"/>
      <w:szCs w:val="22"/>
      <w:lang w:bidi="ru-RU"/>
    </w:rPr>
  </w:style>
  <w:style w:type="character" w:customStyle="1" w:styleId="1245pt">
    <w:name w:val="Основной текст (12) + 4;5 pt;Полужирный"/>
    <w:basedOn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6">
    <w:name w:val="Основной текст (2)_6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7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_8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nstantia105pt2pt1">
    <w:name w:val="Основной текст (2) + Constantia;10;5 pt;Интервал 2 pt_1"/>
    <w:basedOn w:val="2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1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0">
    <w:name w:val="Основной текст (10)_0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0">
    <w:name w:val="Основной текст (13)_"/>
    <w:basedOn w:val="DefaultParagraphFont"/>
    <w:link w:val="132"/>
    <w:rPr>
      <w:rFonts w:ascii="Constantia" w:eastAsia="Constantia" w:hAnsi="Constantia" w:cs="Constantia"/>
      <w:color w:val="auto"/>
      <w:sz w:val="21"/>
      <w:szCs w:val="21"/>
      <w:lang w:bidi="ru-RU"/>
    </w:rPr>
  </w:style>
  <w:style w:type="paragraph" w:customStyle="1" w:styleId="132">
    <w:name w:val="Основной текст (13)_2"/>
    <w:basedOn w:val="Normal"/>
    <w:link w:val="130"/>
    <w:pPr>
      <w:widowControl w:val="0"/>
      <w:shd w:val="clear" w:color="auto" w:fill="FFFFFF"/>
      <w:spacing w:after="480" w:line="288" w:lineRule="exact"/>
      <w:ind w:firstLine="380"/>
      <w:jc w:val="both"/>
    </w:pPr>
    <w:rPr>
      <w:rFonts w:ascii="Constantia" w:eastAsia="Constantia" w:hAnsi="Constantia" w:cs="Constantia"/>
      <w:sz w:val="21"/>
      <w:szCs w:val="21"/>
      <w:lang w:bidi="ru-RU"/>
    </w:rPr>
  </w:style>
  <w:style w:type="character" w:customStyle="1" w:styleId="131">
    <w:name w:val="Основной текст (13)"/>
    <w:basedOn w:val="13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00">
    <w:name w:val="Основной текст (13)_0"/>
    <w:basedOn w:val="13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BookmanOldStyle0pt">
    <w:name w:val="Основной текст (13) + Bookman Old Style;Интервал 0 pt"/>
    <w:basedOn w:val="1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BookmanOldStyle0pt0">
    <w:name w:val="Основной текст (13) + Bookman Old Style;Интервал 0 pt_0"/>
    <w:basedOn w:val="13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10">
    <w:name w:val="Основной текст (13)_1"/>
    <w:basedOn w:val="13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0">
    <w:name w:val="Основной текст (14)_"/>
    <w:basedOn w:val="DefaultParagraphFont"/>
    <w:link w:val="1400"/>
    <w:rPr>
      <w:rFonts w:ascii="Times New Roman" w:hAnsi="Times New Roman"/>
      <w:color w:val="auto"/>
      <w:sz w:val="26"/>
      <w:szCs w:val="26"/>
      <w:lang w:bidi="ru-RU"/>
    </w:rPr>
  </w:style>
  <w:style w:type="paragraph" w:customStyle="1" w:styleId="1400">
    <w:name w:val="Основной текст (14)_0"/>
    <w:basedOn w:val="Normal"/>
    <w:link w:val="140"/>
    <w:pPr>
      <w:widowControl w:val="0"/>
      <w:shd w:val="clear" w:color="auto" w:fill="FFFFFF"/>
      <w:spacing w:before="480" w:after="0" w:line="758" w:lineRule="exact"/>
      <w:jc w:val="both"/>
    </w:pPr>
    <w:rPr>
      <w:rFonts w:ascii="Times New Roman" w:hAnsi="Times New Roman"/>
      <w:sz w:val="26"/>
      <w:szCs w:val="26"/>
      <w:lang w:bidi="ru-RU"/>
    </w:rPr>
  </w:style>
  <w:style w:type="character" w:customStyle="1" w:styleId="141">
    <w:name w:val="Основной текст (14)"/>
    <w:basedOn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0">
    <w:name w:val="Основной текст (15)_"/>
    <w:basedOn w:val="DefaultParagraphFont"/>
    <w:link w:val="1500"/>
    <w:rPr>
      <w:rFonts w:ascii="Times New Roman" w:hAnsi="Times New Roman"/>
      <w:b/>
      <w:bCs/>
      <w:color w:val="auto"/>
      <w:sz w:val="26"/>
      <w:szCs w:val="26"/>
      <w:lang w:bidi="ru-RU"/>
    </w:rPr>
  </w:style>
  <w:style w:type="paragraph" w:customStyle="1" w:styleId="1500">
    <w:name w:val="Основной текст (15)_0"/>
    <w:basedOn w:val="Normal"/>
    <w:link w:val="150"/>
    <w:pPr>
      <w:widowControl w:val="0"/>
      <w:shd w:val="clear" w:color="auto" w:fill="FFFFFF"/>
      <w:spacing w:after="240" w:line="384" w:lineRule="exact"/>
      <w:ind w:hanging="480"/>
    </w:pPr>
    <w:rPr>
      <w:rFonts w:ascii="Times New Roman" w:hAnsi="Times New Roman"/>
      <w:b/>
      <w:bCs/>
      <w:sz w:val="26"/>
      <w:szCs w:val="26"/>
      <w:lang w:bidi="ru-RU"/>
    </w:rPr>
  </w:style>
  <w:style w:type="character" w:customStyle="1" w:styleId="151">
    <w:name w:val="Основной текст (15)"/>
    <w:basedOn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2">
    <w:name w:val="Основной текст (15) + Не полужирный"/>
    <w:basedOn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">
    <w:name w:val="Подпись к таблице_0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Подпись к таблице_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Exact">
    <w:name w:val="Основной текст (16) Exact"/>
    <w:basedOn w:val="DefaultParagraphFon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70"/>
      <w:sz w:val="36"/>
      <w:szCs w:val="36"/>
      <w:u w:val="none"/>
    </w:rPr>
  </w:style>
  <w:style w:type="paragraph" w:customStyle="1" w:styleId="160">
    <w:name w:val="Основной текст (16)"/>
    <w:basedOn w:val="Normal"/>
    <w:link w:val="161"/>
    <w:pPr>
      <w:widowControl w:val="0"/>
      <w:shd w:val="clear" w:color="auto" w:fill="FFFFFF"/>
      <w:spacing w:before="660" w:after="0" w:line="0" w:lineRule="atLeast"/>
      <w:jc w:val="both"/>
    </w:pPr>
    <w:rPr>
      <w:rFonts w:ascii="Times New Roman" w:hAnsi="Times New Roman"/>
      <w:i/>
      <w:iCs/>
      <w:spacing w:val="470"/>
      <w:sz w:val="36"/>
      <w:szCs w:val="36"/>
      <w:lang w:val="en-US" w:eastAsia="en-US" w:bidi="en-US"/>
    </w:rPr>
  </w:style>
  <w:style w:type="character" w:customStyle="1" w:styleId="161">
    <w:name w:val="Основной текст (16)_"/>
    <w:basedOn w:val="DefaultParagraphFont"/>
    <w:link w:val="160"/>
    <w:rPr>
      <w:rFonts w:ascii="Times New Roman" w:hAnsi="Times New Roman"/>
      <w:i/>
      <w:iCs/>
      <w:color w:val="auto"/>
      <w:spacing w:val="470"/>
      <w:sz w:val="36"/>
      <w:szCs w:val="36"/>
      <w:lang w:val="en-US" w:eastAsia="en-US" w:bidi="en-US"/>
    </w:rPr>
  </w:style>
  <w:style w:type="character" w:customStyle="1" w:styleId="713pt0">
    <w:name w:val="Основной текст (7) + 13 pt;Курсив_0"/>
    <w:basedOn w:val="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3">
    <w:name w:val="Подпись к картинке (2) Exact"/>
    <w:basedOn w:val="DefaultParagraphFont"/>
    <w:link w:val="29"/>
    <w:rPr>
      <w:rFonts w:ascii="Bookman Old Style" w:eastAsia="Bookman Old Style" w:hAnsi="Bookman Old Style" w:cs="Bookman Old Style"/>
      <w:color w:val="auto"/>
      <w:spacing w:val="10"/>
      <w:sz w:val="16"/>
      <w:szCs w:val="16"/>
      <w:lang w:bidi="ru-RU"/>
    </w:rPr>
  </w:style>
  <w:style w:type="paragraph" w:customStyle="1" w:styleId="29">
    <w:name w:val="Подпись к картинке (2)"/>
    <w:basedOn w:val="Normal"/>
    <w:link w:val="2Exact3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10"/>
      <w:sz w:val="16"/>
      <w:szCs w:val="16"/>
      <w:lang w:bidi="ru-RU"/>
    </w:rPr>
  </w:style>
  <w:style w:type="character" w:customStyle="1" w:styleId="2Exact00">
    <w:name w:val="Подпись к картинке (2) Exact_0"/>
    <w:basedOn w:val="2Exact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imesNewRoman85ptExact">
    <w:name w:val="Подпись к картинке (2) + Times New Roman;8;5 pt;Курсив Exact"/>
    <w:basedOn w:val="2Exact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en-US" w:eastAsia="en-US" w:bidi="en-US"/>
    </w:rPr>
  </w:style>
  <w:style w:type="paragraph" w:customStyle="1" w:styleId="18">
    <w:name w:val="Основной текст (18)"/>
    <w:basedOn w:val="Normal"/>
    <w:link w:val="18Exact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i/>
      <w:iCs/>
      <w:sz w:val="26"/>
      <w:szCs w:val="26"/>
      <w:lang w:bidi="ru-RU"/>
    </w:rPr>
  </w:style>
  <w:style w:type="character" w:customStyle="1" w:styleId="18Exact">
    <w:name w:val="Основной текст (18) Exact"/>
    <w:basedOn w:val="DefaultParagraphFont"/>
    <w:link w:val="18"/>
    <w:rPr>
      <w:rFonts w:ascii="Times New Roman" w:hAnsi="Times New Roman"/>
      <w:b/>
      <w:bCs/>
      <w:i/>
      <w:iCs/>
      <w:color w:val="auto"/>
      <w:sz w:val="26"/>
      <w:szCs w:val="26"/>
      <w:lang w:bidi="ru-RU"/>
    </w:rPr>
  </w:style>
  <w:style w:type="character" w:customStyle="1" w:styleId="4Exact0">
    <w:name w:val="Основной текст (4) Exact_0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Exact">
    <w:name w:val="Подпись к таблице (5) Exact"/>
    <w:basedOn w:val="DefaultParagraphFont"/>
    <w:link w:val="53"/>
    <w:rPr>
      <w:rFonts w:ascii="Constantia" w:eastAsia="Constantia" w:hAnsi="Constantia" w:cs="Constantia"/>
      <w:color w:val="auto"/>
      <w:spacing w:val="20"/>
      <w:w w:val="75"/>
      <w:sz w:val="16"/>
      <w:szCs w:val="16"/>
      <w:lang w:bidi="ru-RU"/>
    </w:rPr>
  </w:style>
  <w:style w:type="paragraph" w:customStyle="1" w:styleId="53">
    <w:name w:val="Подпись к таблице (5)"/>
    <w:basedOn w:val="Normal"/>
    <w:link w:val="5Exact"/>
    <w:pPr>
      <w:widowControl w:val="0"/>
      <w:shd w:val="clear" w:color="auto" w:fill="FFFFFF"/>
      <w:spacing w:after="0" w:line="226" w:lineRule="exact"/>
      <w:ind w:firstLine="420"/>
    </w:pPr>
    <w:rPr>
      <w:rFonts w:ascii="Constantia" w:eastAsia="Constantia" w:hAnsi="Constantia" w:cs="Constantia"/>
      <w:spacing w:val="20"/>
      <w:w w:val="75"/>
      <w:sz w:val="16"/>
      <w:szCs w:val="16"/>
      <w:lang w:bidi="ru-RU"/>
    </w:rPr>
  </w:style>
  <w:style w:type="character" w:customStyle="1" w:styleId="5Exact0">
    <w:name w:val="Подпись к таблице (5) + Малые прописные Exact"/>
    <w:basedOn w:val="5Exact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20"/>
      <w:w w:val="75"/>
      <w:position w:val="0"/>
      <w:sz w:val="16"/>
      <w:szCs w:val="16"/>
      <w:u w:val="none"/>
      <w:lang w:val="en-US" w:eastAsia="en-US" w:bidi="en-US"/>
    </w:rPr>
  </w:style>
  <w:style w:type="character" w:customStyle="1" w:styleId="5BookmanOldStyle4pt0pt100Exact">
    <w:name w:val="Подпись к таблице (5) + Bookman Old Style;4 pt;Курсив;Интервал 0 pt;Масштаб 100% Exact"/>
    <w:basedOn w:val="5Exact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Exact00">
    <w:name w:val="Подпись к таблице (5) Exact_0"/>
    <w:basedOn w:val="5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20"/>
      <w:w w:val="75"/>
      <w:position w:val="0"/>
      <w:sz w:val="16"/>
      <w:szCs w:val="16"/>
      <w:u w:val="none"/>
      <w:lang w:val="ru-RU" w:eastAsia="ru-RU" w:bidi="ru-RU"/>
    </w:rPr>
  </w:style>
  <w:style w:type="character" w:customStyle="1" w:styleId="5Exact01">
    <w:name w:val="Подпись к таблице (5) + Малые прописные Exact_0"/>
    <w:basedOn w:val="5Exact"/>
    <w:rPr>
      <w:rFonts w:ascii="Constantia" w:eastAsia="Constantia" w:hAnsi="Constantia" w:cs="Constantia"/>
      <w:b w:val="0"/>
      <w:bCs w:val="0"/>
      <w:i w:val="0"/>
      <w:iCs w:val="0"/>
      <w:smallCaps/>
      <w:strike w:val="0"/>
      <w:color w:val="000000"/>
      <w:spacing w:val="20"/>
      <w:w w:val="75"/>
      <w:position w:val="0"/>
      <w:sz w:val="16"/>
      <w:szCs w:val="16"/>
      <w:u w:val="none"/>
      <w:lang w:val="en-US" w:eastAsia="en-US" w:bidi="en-US"/>
    </w:rPr>
  </w:style>
  <w:style w:type="character" w:customStyle="1" w:styleId="5TimesNewRoman12pt0pt100Exact">
    <w:name w:val="Подпись к таблице (5) + Times New Roman;12 pt;Полужирный;Курсив;Интервал 0 pt;Масштаб 100% Exact"/>
    <w:basedOn w:val="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">
    <w:name w:val="Подпись к таблице (6) Exact"/>
    <w:basedOn w:val="DefaultParagraphFont"/>
    <w:link w:val="62"/>
    <w:rPr>
      <w:rFonts w:ascii="Constantia" w:eastAsia="Constantia" w:hAnsi="Constantia" w:cs="Constantia"/>
      <w:b/>
      <w:bCs/>
      <w:color w:val="auto"/>
      <w:sz w:val="17"/>
      <w:szCs w:val="17"/>
      <w:lang w:bidi="ru-RU"/>
    </w:rPr>
  </w:style>
  <w:style w:type="paragraph" w:customStyle="1" w:styleId="62">
    <w:name w:val="Подпись к таблице (6)"/>
    <w:basedOn w:val="Normal"/>
    <w:link w:val="6Exact"/>
    <w:pPr>
      <w:widowControl w:val="0"/>
      <w:shd w:val="clear" w:color="auto" w:fill="FFFFFF"/>
      <w:spacing w:after="0" w:line="226" w:lineRule="exact"/>
      <w:ind w:firstLine="420"/>
    </w:pPr>
    <w:rPr>
      <w:rFonts w:ascii="Constantia" w:eastAsia="Constantia" w:hAnsi="Constantia" w:cs="Constantia"/>
      <w:b/>
      <w:bCs/>
      <w:sz w:val="17"/>
      <w:szCs w:val="17"/>
      <w:lang w:bidi="ru-RU"/>
    </w:rPr>
  </w:style>
  <w:style w:type="character" w:customStyle="1" w:styleId="6Exact0">
    <w:name w:val="Подпись к таблице (6) Exact_0"/>
    <w:basedOn w:val="6Exact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Exact1">
    <w:name w:val="Подпись к таблице (6) + Малые прописные Exact"/>
    <w:basedOn w:val="6Exact"/>
    <w:rPr>
      <w:rFonts w:ascii="Constantia" w:eastAsia="Constantia" w:hAnsi="Constantia" w:cs="Constantia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manOldStyle12pt">
    <w:name w:val="Основной текст (2) + Bookman Old Style;12 pt"/>
    <w:basedOn w:val="2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1pt150">
    <w:name w:val="Основной текст (2) + Bookman Old Style;12 pt;Курсив;Интервал 1 pt;Масштаб 150%"/>
    <w:basedOn w:val="2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3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1pt1500">
    <w:name w:val="Основной текст (2) + Bookman Old Style;12 pt;Курсив;Интервал 1 pt;Масштаб 150%_0"/>
    <w:basedOn w:val="2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3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0">
    <w:name w:val="Основной текст (2) + Bookman Old Style;12 pt_0"/>
    <w:basedOn w:val="2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1">
    <w:name w:val="Основной текст (2) + Bookman Old Style;12 pt_1"/>
    <w:basedOn w:val="2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nstantia4pt">
    <w:name w:val="Основной текст (2) + Constantia;4 pt"/>
    <w:basedOn w:val="2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BookmanOldStyle12pt1pt1501">
    <w:name w:val="Основной текст (2) + Bookman Old Style;12 pt;Курсив;Интервал 1 pt;Масштаб 150%_1"/>
    <w:basedOn w:val="2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3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0pt150">
    <w:name w:val="Основной текст (2) + Bookman Old Style;12 pt;Курсив;Интервал 0 pt;Масштаб 150%"/>
    <w:basedOn w:val="2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2BookmanOldStyle12pt0pt1500">
    <w:name w:val="Основной текст (2) + Bookman Old Style;12 pt;Курсив;Интервал 0 pt;Масштаб 150%_0"/>
    <w:basedOn w:val="2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5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Подпись к таблице (7) Exact"/>
    <w:basedOn w:val="DefaultParagraphFont"/>
    <w:link w:val="73"/>
    <w:rPr>
      <w:rFonts w:ascii="Constantia" w:eastAsia="Constantia" w:hAnsi="Constantia" w:cs="Constantia"/>
      <w:color w:val="auto"/>
      <w:w w:val="150"/>
      <w:sz w:val="16"/>
      <w:szCs w:val="16"/>
      <w:lang w:bidi="ru-RU"/>
    </w:rPr>
  </w:style>
  <w:style w:type="paragraph" w:customStyle="1" w:styleId="73">
    <w:name w:val="Подпись к таблице (7)"/>
    <w:basedOn w:val="Normal"/>
    <w:link w:val="7Exact"/>
    <w:pPr>
      <w:widowControl w:val="0"/>
      <w:shd w:val="clear" w:color="auto" w:fill="FFFFFF"/>
      <w:spacing w:after="0" w:line="226" w:lineRule="exact"/>
      <w:ind w:firstLine="440"/>
    </w:pPr>
    <w:rPr>
      <w:rFonts w:ascii="Constantia" w:eastAsia="Constantia" w:hAnsi="Constantia" w:cs="Constantia"/>
      <w:w w:val="150"/>
      <w:sz w:val="16"/>
      <w:szCs w:val="16"/>
      <w:lang w:bidi="ru-RU"/>
    </w:rPr>
  </w:style>
  <w:style w:type="character" w:customStyle="1" w:styleId="7Exact0">
    <w:name w:val="Подпись к таблице (7) Exact_0"/>
    <w:basedOn w:val="7Exact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6"/>
      <w:szCs w:val="16"/>
      <w:u w:val="none"/>
      <w:lang w:val="ru-RU" w:eastAsia="ru-RU" w:bidi="ru-RU"/>
    </w:rPr>
  </w:style>
  <w:style w:type="character" w:customStyle="1" w:styleId="7BookmanOldStyle100Exact">
    <w:name w:val="Подпись к таблице (7) + Bookman Old Style;Масштаб 100% Exact"/>
    <w:basedOn w:val="7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19">
    <w:name w:val="Основной текст (19)"/>
    <w:basedOn w:val="Normal"/>
    <w:link w:val="19Exact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  <w:w w:val="150"/>
      <w:sz w:val="16"/>
      <w:szCs w:val="16"/>
      <w:lang w:bidi="ru-RU"/>
    </w:rPr>
  </w:style>
  <w:style w:type="character" w:customStyle="1" w:styleId="19Exact">
    <w:name w:val="Основной текст (19) Exact"/>
    <w:basedOn w:val="DefaultParagraphFont"/>
    <w:link w:val="19"/>
    <w:rPr>
      <w:rFonts w:ascii="Constantia" w:eastAsia="Constantia" w:hAnsi="Constantia" w:cs="Constantia"/>
      <w:color w:val="auto"/>
      <w:w w:val="150"/>
      <w:sz w:val="16"/>
      <w:szCs w:val="16"/>
      <w:lang w:bidi="ru-RU"/>
    </w:rPr>
  </w:style>
  <w:style w:type="character" w:customStyle="1" w:styleId="2115pt4">
    <w:name w:val="Основной текст (2) + 11;5 pt;Курсив_4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0">
    <w:name w:val="Основной текст (2)_9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10">
    <w:name w:val="Основной текст (10)_1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8pt">
    <w:name w:val="Основной текст (10) + 8 pt;Не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">
    <w:name w:val="Основной текст (17)_"/>
    <w:basedOn w:val="DefaultParagraphFont"/>
    <w:link w:val="170"/>
    <w:rPr>
      <w:rFonts w:ascii="Times New Roman" w:hAnsi="Times New Roman"/>
      <w:color w:val="auto"/>
      <w:szCs w:val="22"/>
      <w:lang w:bidi="ru-RU"/>
    </w:rPr>
  </w:style>
  <w:style w:type="paragraph" w:customStyle="1" w:styleId="170">
    <w:name w:val="Основной текст (17)"/>
    <w:basedOn w:val="Normal"/>
    <w:link w:val="17"/>
    <w:pPr>
      <w:widowControl w:val="0"/>
      <w:shd w:val="clear" w:color="auto" w:fill="FFFFFF"/>
      <w:spacing w:after="0" w:line="0" w:lineRule="atLeast"/>
    </w:pPr>
    <w:rPr>
      <w:rFonts w:ascii="Times New Roman" w:hAnsi="Times New Roman"/>
      <w:szCs w:val="22"/>
      <w:lang w:bidi="ru-RU"/>
    </w:rPr>
  </w:style>
  <w:style w:type="character" w:customStyle="1" w:styleId="1745pt">
    <w:name w:val="Основной текст (17) + 4;5 pt;Полужирный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00">
    <w:name w:val="Колонтитул_0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">
    <w:name w:val="Основной текст (20) Exact"/>
    <w:basedOn w:val="DefaultParagraphFont"/>
    <w:link w:val="201"/>
    <w:rPr>
      <w:rFonts w:ascii="Impact" w:eastAsia="Impact" w:hAnsi="Impact" w:cs="Impact"/>
      <w:color w:val="auto"/>
      <w:spacing w:val="20"/>
      <w:sz w:val="20"/>
      <w:lang w:val="en-US" w:eastAsia="en-US" w:bidi="en-US"/>
    </w:rPr>
  </w:style>
  <w:style w:type="paragraph" w:customStyle="1" w:styleId="201">
    <w:name w:val="Основной текст (20)"/>
    <w:basedOn w:val="Normal"/>
    <w:link w:val="20Exact"/>
    <w:pPr>
      <w:widowControl w:val="0"/>
      <w:shd w:val="clear" w:color="auto" w:fill="FFFFFF"/>
      <w:spacing w:after="0" w:line="0" w:lineRule="atLeast"/>
      <w:jc w:val="both"/>
    </w:pPr>
    <w:rPr>
      <w:rFonts w:ascii="Impact" w:eastAsia="Impact" w:hAnsi="Impact" w:cs="Impact"/>
      <w:spacing w:val="20"/>
      <w:sz w:val="20"/>
      <w:lang w:val="en-US" w:eastAsia="en-US" w:bidi="en-US"/>
    </w:rPr>
  </w:style>
  <w:style w:type="character" w:customStyle="1" w:styleId="20Exact0">
    <w:name w:val="Основной текст (20) Exact_0"/>
    <w:basedOn w:val="20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15ptExact">
    <w:name w:val="Основной текст (2) + 11;5 pt;Курсив Exac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3">
    <w:name w:val="Основной текст (2) + Малые прописные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8Exact">
    <w:name w:val="Основной текст (8) Exact"/>
    <w:basedOn w:val="DefaultParagraphFon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Exact2">
    <w:name w:val="Основной текст (8) Exact_2"/>
    <w:basedOn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2">
    <w:name w:val="Основной текст (8)"/>
    <w:basedOn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00">
    <w:name w:val="Основной текст (8)_0"/>
    <w:basedOn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4">
    <w:name w:val="Основной текст (21)_"/>
    <w:basedOn w:val="DefaultParagraphFont"/>
    <w:link w:val="215"/>
    <w:rPr>
      <w:rFonts w:ascii="Times New Roman" w:hAnsi="Times New Roman"/>
      <w:color w:val="auto"/>
      <w:szCs w:val="22"/>
      <w:lang w:bidi="ru-RU"/>
    </w:rPr>
  </w:style>
  <w:style w:type="paragraph" w:customStyle="1" w:styleId="215">
    <w:name w:val="Основной текст (21)"/>
    <w:basedOn w:val="Normal"/>
    <w:link w:val="214"/>
    <w:pPr>
      <w:widowControl w:val="0"/>
      <w:shd w:val="clear" w:color="auto" w:fill="FFFFFF"/>
      <w:spacing w:after="60" w:line="0" w:lineRule="atLeast"/>
    </w:pPr>
    <w:rPr>
      <w:rFonts w:ascii="Times New Roman" w:hAnsi="Times New Roman"/>
      <w:szCs w:val="22"/>
      <w:lang w:bidi="ru-RU"/>
    </w:rPr>
  </w:style>
  <w:style w:type="character" w:customStyle="1" w:styleId="2145pt">
    <w:name w:val="Основной текст (21) + 4;5 pt;Полужирный"/>
    <w:basedOn w:val="2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1">
    <w:name w:val="Основной текст (22)_"/>
    <w:basedOn w:val="DefaultParagraphFont"/>
    <w:link w:val="222"/>
    <w:rPr>
      <w:rFonts w:ascii="Times New Roman" w:hAnsi="Times New Roman"/>
      <w:color w:val="auto"/>
      <w:szCs w:val="22"/>
      <w:lang w:bidi="ru-RU"/>
    </w:rPr>
  </w:style>
  <w:style w:type="paragraph" w:customStyle="1" w:styleId="222">
    <w:name w:val="Основной текст (22)"/>
    <w:basedOn w:val="Normal"/>
    <w:link w:val="221"/>
    <w:pPr>
      <w:widowControl w:val="0"/>
      <w:shd w:val="clear" w:color="auto" w:fill="FFFFFF"/>
      <w:spacing w:after="240" w:line="302" w:lineRule="exact"/>
    </w:pPr>
    <w:rPr>
      <w:rFonts w:ascii="Times New Roman" w:hAnsi="Times New Roman"/>
      <w:szCs w:val="22"/>
      <w:lang w:bidi="ru-RU"/>
    </w:rPr>
  </w:style>
  <w:style w:type="character" w:customStyle="1" w:styleId="2245pt">
    <w:name w:val="Основной текст (22) + 4;5 pt;Полужирный"/>
    <w:basedOn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11pt">
    <w:name w:val="Основной текст (4) + 11 pt;Не курсив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6">
    <w:name w:val="Основной текст (4)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11pt0">
    <w:name w:val="Основной текст (4) + 11 pt;Не курсив_0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0">
    <w:name w:val="Основной текст (4)_0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10">
    <w:name w:val="Основной текст (4)_1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11pt1">
    <w:name w:val="Основной текст (4) + 11 pt;Не курсив_1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3Exact">
    <w:name w:val="Основной текст (23) Exact"/>
    <w:basedOn w:val="DefaultParagraphFont"/>
    <w:link w:val="231"/>
    <w:rPr>
      <w:rFonts w:ascii="Bookman Old Style" w:eastAsia="Bookman Old Style" w:hAnsi="Bookman Old Style" w:cs="Bookman Old Style"/>
      <w:color w:val="auto"/>
      <w:spacing w:val="10"/>
      <w:sz w:val="15"/>
      <w:szCs w:val="15"/>
      <w:lang w:bidi="ru-RU"/>
    </w:rPr>
  </w:style>
  <w:style w:type="paragraph" w:customStyle="1" w:styleId="231">
    <w:name w:val="Основной текст (23)"/>
    <w:basedOn w:val="Normal"/>
    <w:link w:val="23Exact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10"/>
      <w:sz w:val="15"/>
      <w:szCs w:val="15"/>
      <w:lang w:bidi="ru-RU"/>
    </w:rPr>
  </w:style>
  <w:style w:type="character" w:customStyle="1" w:styleId="23Exact0">
    <w:name w:val="Основной текст (23) Exact_0"/>
    <w:basedOn w:val="23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Exact1">
    <w:name w:val="Основной текст (23) Exact_1"/>
    <w:basedOn w:val="23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2ptExact">
    <w:name w:val="Основной текст (2) + 12 pt;Полужирный Exac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1">
    <w:name w:val="Основной текст (7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Exact00">
    <w:name w:val="Основной текст (7) Exact_0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10">
    <w:name w:val="Основной текст (7) Exact_1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1ptExact">
    <w:name w:val="Основной текст (7) + 11 pt;Не полужирный Exact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8ptExact">
    <w:name w:val="Основной текст (7) + 8 pt;Не полужирный Exact"/>
    <w:basedOn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83">
    <w:name w:val="Подпись к таблице (8)"/>
    <w:basedOn w:val="Normal"/>
    <w:link w:val="84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Cs w:val="22"/>
      <w:lang w:bidi="ru-RU"/>
    </w:rPr>
  </w:style>
  <w:style w:type="character" w:customStyle="1" w:styleId="84">
    <w:name w:val="Подпись к таблице (8)_"/>
    <w:basedOn w:val="DefaultParagraphFont"/>
    <w:link w:val="83"/>
    <w:rPr>
      <w:rFonts w:ascii="Times New Roman" w:hAnsi="Times New Roman"/>
      <w:b/>
      <w:bCs/>
      <w:color w:val="auto"/>
      <w:szCs w:val="22"/>
      <w:lang w:bidi="ru-RU"/>
    </w:rPr>
  </w:style>
  <w:style w:type="character" w:customStyle="1" w:styleId="fontstyle01">
    <w:name w:val="fontstyle01"/>
    <w:basedOn w:val="DefaultParagraphFont"/>
    <w:rsid w:val="007253CA"/>
    <w:rPr>
      <w:rFonts w:ascii="TimesNewRomanPS-BoldMT" w:hAnsi="TimesNewRomanPS-BoldMT"/>
      <w:b/>
      <w:bCs/>
      <w:i w:val="0"/>
      <w:iCs w:val="0"/>
      <w:color w:val="000000"/>
      <w:sz w:val="28"/>
      <w:szCs w:val="28"/>
    </w:rPr>
  </w:style>
  <w:style w:type="paragraph" w:customStyle="1" w:styleId="Default">
    <w:name w:val="Default"/>
    <w:uiPriority w:val="99"/>
    <w:rsid w:val="001934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en-US"/>
    </w:rPr>
  </w:style>
  <w:style w:type="character" w:customStyle="1" w:styleId="fontstyle21">
    <w:name w:val="fontstyle21"/>
    <w:basedOn w:val="DefaultParagraphFont"/>
    <w:rsid w:val="007253CA"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table" w:customStyle="1" w:styleId="TableGrid0">
    <w:name w:val="Table Grid_0"/>
    <w:basedOn w:val="TableNormal"/>
    <w:uiPriority w:val="39"/>
    <w:rsid w:val="007253CA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sv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svg" /><Relationship Id="rId15" Type="http://schemas.openxmlformats.org/officeDocument/2006/relationships/image" Target="media/image12.png" /><Relationship Id="rId16" Type="http://schemas.openxmlformats.org/officeDocument/2006/relationships/image" Target="media/image13.svg" /><Relationship Id="rId17" Type="http://schemas.openxmlformats.org/officeDocument/2006/relationships/image" Target="media/image14.png" /><Relationship Id="rId18" Type="http://schemas.openxmlformats.org/officeDocument/2006/relationships/image" Target="media/image15.sv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sv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sv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svg" /><Relationship Id="rId31" Type="http://schemas.openxmlformats.org/officeDocument/2006/relationships/image" Target="media/image28.png" /><Relationship Id="rId32" Type="http://schemas.openxmlformats.org/officeDocument/2006/relationships/image" Target="media/image29.svg" /><Relationship Id="rId33" Type="http://schemas.openxmlformats.org/officeDocument/2006/relationships/image" Target="media/image30.png" /><Relationship Id="rId34" Type="http://schemas.openxmlformats.org/officeDocument/2006/relationships/image" Target="media/image31.svg" /><Relationship Id="rId35" Type="http://schemas.openxmlformats.org/officeDocument/2006/relationships/image" Target="media/image32.png" /><Relationship Id="rId36" Type="http://schemas.openxmlformats.org/officeDocument/2006/relationships/image" Target="media/image33.svg" /><Relationship Id="rId37" Type="http://schemas.openxmlformats.org/officeDocument/2006/relationships/image" Target="media/image34.png" /><Relationship Id="rId38" Type="http://schemas.openxmlformats.org/officeDocument/2006/relationships/image" Target="media/image35.sv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sv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svg" /><Relationship Id="rId44" Type="http://schemas.openxmlformats.org/officeDocument/2006/relationships/header" Target="header1.xml" /><Relationship Id="rId45" Type="http://schemas.openxmlformats.org/officeDocument/2006/relationships/image" Target="media/image41.jpeg" /><Relationship Id="rId46" Type="http://schemas.openxmlformats.org/officeDocument/2006/relationships/header" Target="header2.xml" /><Relationship Id="rId47" Type="http://schemas.openxmlformats.org/officeDocument/2006/relationships/footer" Target="footer1.xml" /><Relationship Id="rId48" Type="http://schemas.openxmlformats.org/officeDocument/2006/relationships/image" Target="media/image42.jpeg" /><Relationship Id="rId49" Type="http://schemas.openxmlformats.org/officeDocument/2006/relationships/image" Target="media/image43.jpeg" /><Relationship Id="rId5" Type="http://schemas.openxmlformats.org/officeDocument/2006/relationships/image" Target="media/image2.png" /><Relationship Id="rId50" Type="http://schemas.openxmlformats.org/officeDocument/2006/relationships/image" Target="media/image44.jpeg" /><Relationship Id="rId51" Type="http://schemas.openxmlformats.org/officeDocument/2006/relationships/image" Target="media/image45.jpeg" /><Relationship Id="rId52" Type="http://schemas.openxmlformats.org/officeDocument/2006/relationships/image" Target="media/image46.jpeg" /><Relationship Id="rId53" Type="http://schemas.openxmlformats.org/officeDocument/2006/relationships/header" Target="header3.xml" /><Relationship Id="rId54" Type="http://schemas.openxmlformats.org/officeDocument/2006/relationships/header" Target="header4.xml" /><Relationship Id="rId55" Type="http://schemas.openxmlformats.org/officeDocument/2006/relationships/footer" Target="footer2.xml" /><Relationship Id="rId56" Type="http://schemas.openxmlformats.org/officeDocument/2006/relationships/header" Target="header5.xml" /><Relationship Id="rId57" Type="http://schemas.openxmlformats.org/officeDocument/2006/relationships/header" Target="header6.xml" /><Relationship Id="rId58" Type="http://schemas.openxmlformats.org/officeDocument/2006/relationships/footer" Target="footer3.xml" /><Relationship Id="rId59" Type="http://schemas.openxmlformats.org/officeDocument/2006/relationships/footer" Target="footer4.xml" /><Relationship Id="rId6" Type="http://schemas.openxmlformats.org/officeDocument/2006/relationships/image" Target="media/image3.png" /><Relationship Id="rId60" Type="http://schemas.openxmlformats.org/officeDocument/2006/relationships/header" Target="header7.xml" /><Relationship Id="rId61" Type="http://schemas.openxmlformats.org/officeDocument/2006/relationships/footer" Target="footer5.xml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image" Target="media/image4.png" /><Relationship Id="rId70" Type="http://schemas.openxmlformats.org/officeDocument/2006/relationships/header" Target="header8.xml" /><Relationship Id="rId71" Type="http://schemas.openxmlformats.org/officeDocument/2006/relationships/footer" Target="footer6.xml" /><Relationship Id="rId72" Type="http://schemas.openxmlformats.org/officeDocument/2006/relationships/footer" Target="footer7.xml" /><Relationship Id="rId73" Type="http://schemas.openxmlformats.org/officeDocument/2006/relationships/header" Target="header9.xml" /><Relationship Id="rId74" Type="http://schemas.openxmlformats.org/officeDocument/2006/relationships/footer" Target="footer8.xml" /><Relationship Id="rId75" Type="http://schemas.openxmlformats.org/officeDocument/2006/relationships/footer" Target="footer9.xml" /><Relationship Id="rId76" Type="http://schemas.openxmlformats.org/officeDocument/2006/relationships/footer" Target="footer10.xml" /><Relationship Id="rId77" Type="http://schemas.openxmlformats.org/officeDocument/2006/relationships/image" Target="media/image55.png" /><Relationship Id="rId78" Type="http://schemas.openxmlformats.org/officeDocument/2006/relationships/image" Target="media/image56.png" /><Relationship Id="rId79" Type="http://schemas.openxmlformats.org/officeDocument/2006/relationships/image" Target="media/image57.png" /><Relationship Id="rId8" Type="http://schemas.openxmlformats.org/officeDocument/2006/relationships/image" Target="media/image5.png" /><Relationship Id="rId80" Type="http://schemas.openxmlformats.org/officeDocument/2006/relationships/image" Target="media/image58.png" /><Relationship Id="rId81" Type="http://schemas.openxmlformats.org/officeDocument/2006/relationships/image" Target="media/image59.png" /><Relationship Id="rId82" Type="http://schemas.openxmlformats.org/officeDocument/2006/relationships/image" Target="media/image60.png" /><Relationship Id="rId83" Type="http://schemas.openxmlformats.org/officeDocument/2006/relationships/header" Target="header10.xml" /><Relationship Id="rId84" Type="http://schemas.openxmlformats.org/officeDocument/2006/relationships/header" Target="header11.xml" /><Relationship Id="rId85" Type="http://schemas.openxmlformats.org/officeDocument/2006/relationships/footer" Target="footer11.xml" /><Relationship Id="rId86" Type="http://schemas.openxmlformats.org/officeDocument/2006/relationships/footer" Target="footer12.xml" /><Relationship Id="rId87" Type="http://schemas.openxmlformats.org/officeDocument/2006/relationships/header" Target="header12.xml" /><Relationship Id="rId88" Type="http://schemas.openxmlformats.org/officeDocument/2006/relationships/footer" Target="footer13.xml" /><Relationship Id="rId89" Type="http://schemas.openxmlformats.org/officeDocument/2006/relationships/theme" Target="theme/theme1.xml" /><Relationship Id="rId9" Type="http://schemas.openxmlformats.org/officeDocument/2006/relationships/image" Target="media/image6.svg" /><Relationship Id="rId90" Type="http://schemas.openxmlformats.org/officeDocument/2006/relationships/numbering" Target="numbering.xml" /><Relationship Id="rId91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2024-08-20T15:11:00Z</dcterms:created>
  <dcterms:modified xsi:type="dcterms:W3CDTF">2024-08-20T15:35:00Z</dcterms:modified>
</cp:coreProperties>
</file>